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4CD" w:rsidRDefault="00B214CD">
      <w:pPr>
        <w:ind w:right="-283"/>
        <w:jc w:val="center"/>
        <w:rPr>
          <w:b/>
        </w:rPr>
      </w:pPr>
      <w:r>
        <w:rPr>
          <w:szCs w:val="26"/>
        </w:rPr>
        <w:t xml:space="preserve">   </w:t>
      </w:r>
      <w:r w:rsidR="00CD4546">
        <w:rPr>
          <w:noProof/>
          <w:szCs w:val="26"/>
          <w:lang w:eastAsia="ru-RU"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  </w:t>
      </w:r>
      <w:r w:rsidR="00CD4546">
        <w:rPr>
          <w:noProof/>
          <w:lang w:eastAsia="ru-RU"/>
        </w:rPr>
        <w:drawing>
          <wp:inline distT="0" distB="0" distL="0" distR="0">
            <wp:extent cx="742950" cy="74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tbl>
      <w:tblPr>
        <w:tblW w:w="0" w:type="auto"/>
        <w:tblInd w:w="132" w:type="dxa"/>
        <w:tblLayout w:type="fixed"/>
        <w:tblLook w:val="0000"/>
      </w:tblPr>
      <w:tblGrid>
        <w:gridCol w:w="3060"/>
        <w:gridCol w:w="2895"/>
        <w:gridCol w:w="3345"/>
      </w:tblGrid>
      <w:tr w:rsidR="00B214CD">
        <w:tc>
          <w:tcPr>
            <w:tcW w:w="3060" w:type="dxa"/>
            <w:shd w:val="clear" w:color="auto" w:fill="auto"/>
          </w:tcPr>
          <w:p w:rsidR="00B214CD" w:rsidRDefault="00B214CD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АДМ</w:t>
            </w:r>
            <w:r>
              <w:rPr>
                <w:b/>
                <w:lang w:val="uk-UA"/>
              </w:rPr>
              <w:t>ІНІСТРАЦІЯ</w:t>
            </w:r>
          </w:p>
          <w:p w:rsidR="00B214CD" w:rsidRDefault="00B214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МІСТА КЕРЧ </w:t>
            </w:r>
          </w:p>
          <w:p w:rsidR="00B214CD" w:rsidRDefault="00B214C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РЕСПУБЛІКИ КРИМ</w:t>
            </w:r>
          </w:p>
        </w:tc>
        <w:tc>
          <w:tcPr>
            <w:tcW w:w="2895" w:type="dxa"/>
            <w:shd w:val="clear" w:color="auto" w:fill="auto"/>
          </w:tcPr>
          <w:p w:rsidR="00B214CD" w:rsidRDefault="00B214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АДМИНИСТРАЦИЯ ГОРОДА КЕРЧИ РЕСПУБЛИКИ КРЫМ</w:t>
            </w:r>
          </w:p>
        </w:tc>
        <w:tc>
          <w:tcPr>
            <w:tcW w:w="3345" w:type="dxa"/>
            <w:shd w:val="clear" w:color="auto" w:fill="auto"/>
          </w:tcPr>
          <w:p w:rsidR="00B214CD" w:rsidRDefault="00B214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КЪЫРЫМ ДЖУМХУРИЕТИНИНЪ</w:t>
            </w:r>
          </w:p>
          <w:p w:rsidR="00B214CD" w:rsidRDefault="00B214CD">
            <w:pPr>
              <w:jc w:val="center"/>
            </w:pPr>
            <w:r>
              <w:rPr>
                <w:b/>
              </w:rPr>
              <w:t>КЕРЧЬ ШЕЭР ИДАРЕСИ</w:t>
            </w:r>
          </w:p>
        </w:tc>
      </w:tr>
    </w:tbl>
    <w:p w:rsidR="00B214CD" w:rsidRDefault="00584C8D">
      <w:pPr>
        <w:jc w:val="center"/>
        <w:rPr>
          <w:b/>
        </w:rPr>
      </w:pPr>
      <w:r w:rsidRPr="00584C8D">
        <w:pict>
          <v:line id="_x0000_s1026" style="position:absolute;left:0;text-align:left;z-index:251657216;mso-position-horizontal-relative:text;mso-position-vertical-relative:text" from="1.45pt,3.45pt" to="469.45pt,3.45pt" strokeweight=".26mm">
            <v:stroke joinstyle="miter"/>
          </v:line>
        </w:pict>
      </w:r>
      <w:r w:rsidRPr="00584C8D">
        <w:pict>
          <v:line id="_x0000_s1027" style="position:absolute;left:0;text-align:left;z-index:251658240;mso-position-horizontal-relative:text;mso-position-vertical-relative:text" from="1.45pt,7.45pt" to="465.7pt,7.5pt" strokeweight=".79mm">
            <v:stroke joinstyle="miter"/>
          </v:line>
        </w:pict>
      </w:r>
    </w:p>
    <w:p w:rsidR="00B214CD" w:rsidRDefault="00B214CD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B214CD" w:rsidRDefault="00B214CD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14CD" w:rsidRDefault="00B214CD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B214CD" w:rsidRDefault="00B214CD">
      <w:pPr>
        <w:spacing w:line="360" w:lineRule="auto"/>
        <w:rPr>
          <w:sz w:val="28"/>
          <w:szCs w:val="28"/>
        </w:rPr>
      </w:pPr>
      <w:r w:rsidRPr="00A4495D">
        <w:rPr>
          <w:sz w:val="28"/>
          <w:szCs w:val="28"/>
        </w:rPr>
        <w:t>«</w:t>
      </w:r>
      <w:r w:rsidR="009E7A10">
        <w:rPr>
          <w:sz w:val="28"/>
          <w:szCs w:val="28"/>
          <w:u w:val="single"/>
        </w:rPr>
        <w:t>10</w:t>
      </w:r>
      <w:r w:rsidRPr="00A449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E7A10">
        <w:rPr>
          <w:sz w:val="28"/>
          <w:szCs w:val="28"/>
        </w:rPr>
        <w:t>12</w:t>
      </w:r>
      <w:r w:rsidR="00A4495D">
        <w:rPr>
          <w:sz w:val="28"/>
          <w:szCs w:val="28"/>
        </w:rPr>
        <w:t xml:space="preserve">  </w:t>
      </w:r>
      <w:r w:rsidR="00D258C5">
        <w:rPr>
          <w:sz w:val="28"/>
          <w:szCs w:val="28"/>
        </w:rPr>
        <w:t>2021</w:t>
      </w:r>
      <w:r>
        <w:rPr>
          <w:sz w:val="28"/>
          <w:szCs w:val="28"/>
        </w:rPr>
        <w:t xml:space="preserve"> г. № </w:t>
      </w:r>
      <w:r w:rsidR="009E7A10">
        <w:rPr>
          <w:sz w:val="28"/>
          <w:szCs w:val="28"/>
        </w:rPr>
        <w:t>1852/1-п</w:t>
      </w:r>
    </w:p>
    <w:p w:rsidR="00B214CD" w:rsidRDefault="00B214CD">
      <w:pPr>
        <w:ind w:right="3969"/>
        <w:rPr>
          <w:sz w:val="28"/>
          <w:szCs w:val="28"/>
        </w:rPr>
      </w:pPr>
    </w:p>
    <w:p w:rsidR="00B214CD" w:rsidRDefault="000E35C2" w:rsidP="0017068E">
      <w:pPr>
        <w:jc w:val="center"/>
        <w:rPr>
          <w:rStyle w:val="a7"/>
          <w:b w:val="0"/>
          <w:bCs w:val="0"/>
          <w:i/>
          <w:iCs/>
          <w:sz w:val="28"/>
          <w:szCs w:val="28"/>
        </w:rPr>
      </w:pPr>
      <w:r>
        <w:rPr>
          <w:rStyle w:val="a7"/>
          <w:b w:val="0"/>
          <w:bCs w:val="0"/>
          <w:i/>
          <w:iCs/>
          <w:sz w:val="28"/>
          <w:szCs w:val="28"/>
        </w:rPr>
        <w:t>О внес</w:t>
      </w:r>
      <w:r w:rsidR="00600F3D">
        <w:rPr>
          <w:rStyle w:val="a7"/>
          <w:b w:val="0"/>
          <w:bCs w:val="0"/>
          <w:i/>
          <w:iCs/>
          <w:sz w:val="28"/>
          <w:szCs w:val="28"/>
        </w:rPr>
        <w:t>ении изменений в постановление А</w:t>
      </w:r>
      <w:r>
        <w:rPr>
          <w:rStyle w:val="a7"/>
          <w:b w:val="0"/>
          <w:bCs w:val="0"/>
          <w:i/>
          <w:iCs/>
          <w:sz w:val="28"/>
          <w:szCs w:val="28"/>
        </w:rPr>
        <w:t xml:space="preserve">дминистрации города Керчи </w:t>
      </w:r>
      <w:r w:rsidR="0017068E">
        <w:rPr>
          <w:rStyle w:val="a7"/>
          <w:b w:val="0"/>
          <w:bCs w:val="0"/>
          <w:i/>
          <w:iCs/>
          <w:sz w:val="28"/>
          <w:szCs w:val="28"/>
        </w:rPr>
        <w:t xml:space="preserve">Республики Крым от 13.11.2017 № 4417/1-п «Об утверждении муниципальной </w:t>
      </w:r>
      <w:r w:rsidR="00B214CD">
        <w:rPr>
          <w:rStyle w:val="a7"/>
          <w:b w:val="0"/>
          <w:bCs w:val="0"/>
          <w:i/>
          <w:iCs/>
          <w:sz w:val="28"/>
          <w:szCs w:val="28"/>
        </w:rPr>
        <w:t>программы «Развити</w:t>
      </w:r>
      <w:r w:rsidR="0017068E">
        <w:rPr>
          <w:rStyle w:val="a7"/>
          <w:b w:val="0"/>
          <w:bCs w:val="0"/>
          <w:i/>
          <w:iCs/>
          <w:sz w:val="28"/>
          <w:szCs w:val="28"/>
        </w:rPr>
        <w:t xml:space="preserve">е малого и среднего предпринимательства </w:t>
      </w:r>
      <w:r w:rsidR="00B214CD">
        <w:rPr>
          <w:rStyle w:val="a7"/>
          <w:b w:val="0"/>
          <w:bCs w:val="0"/>
          <w:i/>
          <w:iCs/>
          <w:sz w:val="28"/>
          <w:szCs w:val="28"/>
        </w:rPr>
        <w:t>в муниципальном образовании</w:t>
      </w:r>
    </w:p>
    <w:p w:rsidR="00B214CD" w:rsidRPr="0017068E" w:rsidRDefault="0017068E" w:rsidP="0017068E">
      <w:pPr>
        <w:jc w:val="center"/>
        <w:rPr>
          <w:i/>
          <w:iCs/>
          <w:sz w:val="28"/>
          <w:szCs w:val="28"/>
        </w:rPr>
      </w:pPr>
      <w:r>
        <w:rPr>
          <w:rStyle w:val="a7"/>
          <w:b w:val="0"/>
          <w:bCs w:val="0"/>
          <w:i/>
          <w:iCs/>
          <w:sz w:val="28"/>
          <w:szCs w:val="28"/>
        </w:rPr>
        <w:t>городской округ Керчь</w:t>
      </w:r>
      <w:r w:rsidR="005F2EE4">
        <w:rPr>
          <w:rStyle w:val="a7"/>
          <w:b w:val="0"/>
          <w:bCs w:val="0"/>
          <w:i/>
          <w:iCs/>
          <w:sz w:val="28"/>
          <w:szCs w:val="28"/>
        </w:rPr>
        <w:t xml:space="preserve"> Республики Крым</w:t>
      </w:r>
      <w:r w:rsidR="00B214CD">
        <w:rPr>
          <w:i/>
          <w:iCs/>
          <w:sz w:val="28"/>
          <w:szCs w:val="28"/>
        </w:rPr>
        <w:t>»</w:t>
      </w:r>
      <w:r w:rsidR="0008156C">
        <w:rPr>
          <w:i/>
          <w:iCs/>
          <w:sz w:val="28"/>
          <w:szCs w:val="28"/>
        </w:rPr>
        <w:t xml:space="preserve"> </w:t>
      </w:r>
    </w:p>
    <w:p w:rsidR="00B214CD" w:rsidRDefault="00B214CD">
      <w:pPr>
        <w:jc w:val="center"/>
        <w:rPr>
          <w:sz w:val="28"/>
          <w:szCs w:val="28"/>
        </w:rPr>
      </w:pPr>
    </w:p>
    <w:p w:rsidR="00B214CD" w:rsidRPr="008C6420" w:rsidRDefault="00B214CD" w:rsidP="009701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E80D0A">
        <w:rPr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06.10.2003 № 131-ФЗ «Об общих принципах </w:t>
      </w:r>
      <w:proofErr w:type="gramStart"/>
      <w:r w:rsidR="00E80D0A">
        <w:rPr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</w:t>
      </w:r>
      <w:r w:rsidR="00FA3B18">
        <w:rPr>
          <w:color w:val="000000"/>
          <w:sz w:val="28"/>
          <w:szCs w:val="28"/>
          <w:shd w:val="clear" w:color="auto" w:fill="FFFFFF"/>
        </w:rPr>
        <w:t xml:space="preserve"> </w:t>
      </w:r>
      <w:r w:rsidR="00A4495D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FA3B18">
        <w:rPr>
          <w:color w:val="000000"/>
          <w:sz w:val="28"/>
          <w:szCs w:val="28"/>
          <w:shd w:val="clear" w:color="auto" w:fill="FFFFFF"/>
        </w:rPr>
        <w:t>(с изменениями и дополнениями)</w:t>
      </w:r>
      <w:r w:rsidR="00E80D0A">
        <w:rPr>
          <w:color w:val="000000"/>
          <w:sz w:val="28"/>
          <w:szCs w:val="28"/>
          <w:shd w:val="clear" w:color="auto" w:fill="FFFFFF"/>
        </w:rPr>
        <w:t xml:space="preserve">, </w:t>
      </w:r>
      <w:r w:rsidR="001D38D4">
        <w:rPr>
          <w:sz w:val="28"/>
          <w:szCs w:val="28"/>
        </w:rPr>
        <w:t>Законом Республики Крым от 21.08.2014</w:t>
      </w:r>
      <w:r w:rsidR="00FA3B18">
        <w:rPr>
          <w:sz w:val="28"/>
          <w:szCs w:val="28"/>
        </w:rPr>
        <w:t xml:space="preserve">               </w:t>
      </w:r>
      <w:r w:rsidR="001D38D4">
        <w:rPr>
          <w:sz w:val="28"/>
          <w:szCs w:val="28"/>
        </w:rPr>
        <w:t xml:space="preserve"> № 54-ЗРК «Об основах местного самоуправления в Республике Крым», </w:t>
      </w:r>
      <w:r w:rsidR="0008156C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города Керчи Республики Крым </w:t>
      </w:r>
      <w:r w:rsidR="00A4495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5A13DA">
        <w:rPr>
          <w:color w:val="000000"/>
          <w:sz w:val="28"/>
          <w:szCs w:val="28"/>
          <w:shd w:val="clear" w:color="auto" w:fill="FFFFFF"/>
        </w:rPr>
        <w:t>от 20.08.2020 № 2363</w:t>
      </w:r>
      <w:r w:rsidR="0008156C">
        <w:rPr>
          <w:color w:val="000000"/>
          <w:sz w:val="28"/>
          <w:szCs w:val="28"/>
          <w:shd w:val="clear" w:color="auto" w:fill="FFFFFF"/>
        </w:rPr>
        <w:t>/1-п «Об утверждении порядка разработки, реализации и оценки эффективности реализации муниципальных программ муниципального образования городской округ Керчь Республики Крым»</w:t>
      </w:r>
      <w:r w:rsidR="000076B6">
        <w:rPr>
          <w:color w:val="000000"/>
          <w:sz w:val="28"/>
          <w:szCs w:val="28"/>
          <w:shd w:val="clear" w:color="auto" w:fill="FFFFFF"/>
        </w:rPr>
        <w:t xml:space="preserve">                (с изменениями)</w:t>
      </w:r>
      <w:r w:rsidR="0008156C">
        <w:rPr>
          <w:color w:val="000000"/>
          <w:sz w:val="28"/>
          <w:szCs w:val="28"/>
          <w:shd w:val="clear" w:color="auto" w:fill="FFFFFF"/>
        </w:rPr>
        <w:t xml:space="preserve">, </w:t>
      </w:r>
      <w:r w:rsidR="005F04FD">
        <w:rPr>
          <w:color w:val="000000"/>
          <w:sz w:val="28"/>
          <w:szCs w:val="28"/>
          <w:shd w:val="clear" w:color="auto" w:fill="FFFFFF"/>
        </w:rPr>
        <w:t xml:space="preserve">письмом </w:t>
      </w:r>
      <w:r w:rsidR="005F04FD">
        <w:rPr>
          <w:sz w:val="28"/>
          <w:szCs w:val="28"/>
          <w:lang w:eastAsia="en-US"/>
        </w:rPr>
        <w:t>п</w:t>
      </w:r>
      <w:r w:rsidR="005F04FD" w:rsidRPr="00B02673">
        <w:rPr>
          <w:sz w:val="28"/>
          <w:szCs w:val="28"/>
          <w:lang w:eastAsia="en-US"/>
        </w:rPr>
        <w:t>рокуратуры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>
        <w:rPr>
          <w:sz w:val="28"/>
          <w:szCs w:val="28"/>
          <w:lang w:eastAsia="en-US"/>
        </w:rPr>
        <w:t>города Керчи</w:t>
      </w:r>
      <w:r w:rsidR="005F04FD" w:rsidRPr="00B02673">
        <w:rPr>
          <w:sz w:val="28"/>
          <w:szCs w:val="28"/>
          <w:lang w:eastAsia="en-US"/>
        </w:rPr>
        <w:t xml:space="preserve"> Республики</w:t>
      </w:r>
      <w:r w:rsidR="005F04FD" w:rsidRPr="00B02673">
        <w:rPr>
          <w:spacing w:val="70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Крым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>
        <w:rPr>
          <w:spacing w:val="1"/>
          <w:sz w:val="28"/>
          <w:szCs w:val="28"/>
          <w:lang w:eastAsia="en-US"/>
        </w:rPr>
        <w:br/>
      </w:r>
      <w:r w:rsidR="005F04FD" w:rsidRPr="00B02673">
        <w:rPr>
          <w:sz w:val="28"/>
          <w:szCs w:val="28"/>
          <w:lang w:eastAsia="en-US"/>
        </w:rPr>
        <w:t>от</w:t>
      </w:r>
      <w:proofErr w:type="gramEnd"/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2</w:t>
      </w:r>
      <w:r w:rsidR="005F04FD">
        <w:rPr>
          <w:sz w:val="28"/>
          <w:szCs w:val="28"/>
          <w:lang w:eastAsia="en-US"/>
        </w:rPr>
        <w:t>8</w:t>
      </w:r>
      <w:r w:rsidR="005F04FD" w:rsidRPr="00B02673">
        <w:rPr>
          <w:sz w:val="28"/>
          <w:szCs w:val="28"/>
          <w:lang w:eastAsia="en-US"/>
        </w:rPr>
        <w:t>.06.2021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№</w:t>
      </w:r>
      <w:r w:rsidR="005F04FD">
        <w:rPr>
          <w:sz w:val="28"/>
          <w:szCs w:val="28"/>
          <w:lang w:eastAsia="en-US"/>
        </w:rPr>
        <w:t xml:space="preserve"> 19/0007-21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о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направлении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модельных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нормативных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правовых</w:t>
      </w:r>
      <w:r w:rsidR="005F04FD" w:rsidRPr="00B02673">
        <w:rPr>
          <w:spacing w:val="1"/>
          <w:sz w:val="28"/>
          <w:szCs w:val="28"/>
          <w:lang w:eastAsia="en-US"/>
        </w:rPr>
        <w:t xml:space="preserve"> </w:t>
      </w:r>
      <w:r w:rsidR="005F04FD" w:rsidRPr="00B02673">
        <w:rPr>
          <w:sz w:val="28"/>
          <w:szCs w:val="28"/>
          <w:lang w:eastAsia="en-US"/>
        </w:rPr>
        <w:t>актов</w:t>
      </w:r>
      <w:r w:rsidR="005F04FD">
        <w:rPr>
          <w:color w:val="000000"/>
          <w:sz w:val="28"/>
          <w:szCs w:val="28"/>
          <w:shd w:val="clear" w:color="auto" w:fill="FFFFFF"/>
        </w:rPr>
        <w:t xml:space="preserve">, </w:t>
      </w:r>
      <w:r w:rsidR="0008156C">
        <w:rPr>
          <w:color w:val="000000"/>
          <w:sz w:val="28"/>
          <w:szCs w:val="28"/>
          <w:shd w:val="clear" w:color="auto" w:fill="FFFFFF"/>
        </w:rPr>
        <w:t>на основании Устава муниципального образования городской округ Керчь Республики Крым</w:t>
      </w:r>
      <w:r w:rsidR="0008156C">
        <w:rPr>
          <w:color w:val="000000"/>
          <w:sz w:val="28"/>
          <w:szCs w:val="28"/>
        </w:rPr>
        <w:t>, Федеральным</w:t>
      </w:r>
      <w:r w:rsidR="000076B6">
        <w:rPr>
          <w:color w:val="000000"/>
          <w:sz w:val="28"/>
          <w:szCs w:val="28"/>
        </w:rPr>
        <w:t xml:space="preserve"> законом от 24.07.2007 № 209-ФЗ </w:t>
      </w:r>
      <w:r w:rsidR="0008156C">
        <w:rPr>
          <w:color w:val="000000"/>
          <w:sz w:val="28"/>
          <w:szCs w:val="28"/>
        </w:rPr>
        <w:t xml:space="preserve">«О развитии малого и среднего предпринимательства в Российской Федерации», Законом Республики Крым от 17.07.2014 № 30-ЗРК «О развитии  малого и среднего предпринимательства в Республике Крым», </w:t>
      </w:r>
      <w:r w:rsidR="0008156C">
        <w:rPr>
          <w:color w:val="000000"/>
          <w:sz w:val="28"/>
          <w:szCs w:val="28"/>
          <w:shd w:val="clear" w:color="auto" w:fill="FFFFFF"/>
        </w:rPr>
        <w:t xml:space="preserve">согласно </w:t>
      </w:r>
      <w:proofErr w:type="gramStart"/>
      <w:r w:rsidR="0008156C">
        <w:rPr>
          <w:color w:val="000000"/>
          <w:sz w:val="28"/>
          <w:szCs w:val="28"/>
          <w:shd w:val="clear" w:color="auto" w:fill="FFFFFF"/>
        </w:rPr>
        <w:t>рекомендациям</w:t>
      </w:r>
      <w:proofErr w:type="gramEnd"/>
      <w:r w:rsidR="0008156C">
        <w:rPr>
          <w:color w:val="000000"/>
          <w:sz w:val="28"/>
          <w:szCs w:val="28"/>
          <w:shd w:val="clear" w:color="auto" w:fill="FFFFFF"/>
        </w:rPr>
        <w:t xml:space="preserve"> изложенным в письме Министерств</w:t>
      </w:r>
      <w:r w:rsidR="00FA3B18">
        <w:rPr>
          <w:color w:val="000000"/>
          <w:sz w:val="28"/>
          <w:szCs w:val="28"/>
          <w:shd w:val="clear" w:color="auto" w:fill="FFFFFF"/>
        </w:rPr>
        <w:t xml:space="preserve">а Финансов Российской Федерации </w:t>
      </w:r>
      <w:r w:rsidR="0008156C">
        <w:rPr>
          <w:color w:val="000000"/>
          <w:sz w:val="28"/>
          <w:szCs w:val="28"/>
          <w:shd w:val="clear" w:color="auto" w:fill="FFFFFF"/>
        </w:rPr>
        <w:t>от 20.06</w:t>
      </w:r>
      <w:r w:rsidR="0008156C" w:rsidRPr="005B7FF5">
        <w:rPr>
          <w:color w:val="000000"/>
          <w:sz w:val="28"/>
          <w:szCs w:val="28"/>
          <w:shd w:val="clear" w:color="auto" w:fill="FFFFFF"/>
        </w:rPr>
        <w:t>.2018 № 15-11-01/</w:t>
      </w:r>
      <w:proofErr w:type="gramStart"/>
      <w:r w:rsidR="0008156C" w:rsidRPr="005B7FF5">
        <w:rPr>
          <w:color w:val="000000"/>
          <w:sz w:val="28"/>
          <w:szCs w:val="28"/>
          <w:shd w:val="clear" w:color="auto" w:fill="FFFFFF"/>
        </w:rPr>
        <w:t>4220</w:t>
      </w:r>
      <w:r w:rsidR="000076B6" w:rsidRPr="005B7FF5">
        <w:rPr>
          <w:color w:val="000000"/>
          <w:sz w:val="28"/>
          <w:szCs w:val="28"/>
          <w:shd w:val="clear" w:color="auto" w:fill="FFFFFF"/>
        </w:rPr>
        <w:t>0</w:t>
      </w:r>
      <w:r w:rsidR="0008156C" w:rsidRPr="005B7FF5">
        <w:rPr>
          <w:color w:val="000000"/>
          <w:sz w:val="28"/>
          <w:szCs w:val="28"/>
          <w:shd w:val="clear" w:color="auto" w:fill="FFFFFF"/>
        </w:rPr>
        <w:t xml:space="preserve">, </w:t>
      </w:r>
      <w:r w:rsidR="009701E9" w:rsidRPr="005B7FF5">
        <w:rPr>
          <w:color w:val="000000"/>
          <w:sz w:val="28"/>
          <w:szCs w:val="28"/>
          <w:shd w:val="clear" w:color="auto" w:fill="FFFFFF"/>
        </w:rPr>
        <w:t xml:space="preserve">Постановлением Совета министров Республики Крым от 3.12.2021 № 739 «О внесении изменений в постановление Совета министров Республики Крым от 18 декабря 2020 года № 817», </w:t>
      </w:r>
      <w:r w:rsidR="00932487" w:rsidRPr="005B7FF5">
        <w:rPr>
          <w:rStyle w:val="12"/>
          <w:color w:val="000000" w:themeColor="text1"/>
          <w:sz w:val="28"/>
          <w:szCs w:val="28"/>
        </w:rPr>
        <w:t>Решением 24 сессии Керченского городского совета 1 созыва от 28.05.2020</w:t>
      </w:r>
      <w:r w:rsidR="00932487" w:rsidRPr="00932487">
        <w:rPr>
          <w:rStyle w:val="12"/>
          <w:color w:val="000000" w:themeColor="text1"/>
          <w:sz w:val="28"/>
          <w:szCs w:val="28"/>
        </w:rPr>
        <w:t xml:space="preserve"> № 184-2/20 «Об утверждении Положения о департаменте городского развития Администрации города Керчи Республики Крым»</w:t>
      </w:r>
      <w:r w:rsidR="001D38D4">
        <w:rPr>
          <w:rStyle w:val="12"/>
          <w:color w:val="000000"/>
          <w:sz w:val="28"/>
          <w:szCs w:val="28"/>
        </w:rPr>
        <w:t xml:space="preserve">, </w:t>
      </w:r>
      <w:r w:rsidR="001D38D4" w:rsidRPr="00EB6A74">
        <w:rPr>
          <w:sz w:val="28"/>
          <w:szCs w:val="28"/>
        </w:rPr>
        <w:t>Уставом муниципального образования городской округ Керчь Республики Крым, Администрация города Керчи Республики</w:t>
      </w:r>
      <w:proofErr w:type="gramEnd"/>
      <w:r w:rsidR="001D38D4" w:rsidRPr="00EB6A74">
        <w:rPr>
          <w:sz w:val="28"/>
          <w:szCs w:val="28"/>
        </w:rPr>
        <w:t xml:space="preserve"> Крым ПОСТАНОВЛЯЕТ</w:t>
      </w:r>
      <w:r>
        <w:rPr>
          <w:sz w:val="28"/>
          <w:szCs w:val="28"/>
        </w:rPr>
        <w:t>:</w:t>
      </w:r>
    </w:p>
    <w:p w:rsidR="00B214CD" w:rsidRPr="000C6FF8" w:rsidRDefault="00B214CD" w:rsidP="001706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7068E">
        <w:rPr>
          <w:sz w:val="28"/>
          <w:szCs w:val="28"/>
        </w:rPr>
        <w:t xml:space="preserve">Внести изменения в </w:t>
      </w:r>
      <w:r w:rsidR="00D51C81">
        <w:rPr>
          <w:sz w:val="28"/>
          <w:szCs w:val="28"/>
        </w:rPr>
        <w:t xml:space="preserve">Муниципальную программу муниципального образования городской округ Керчь Республики Крым «Развитие малого и среднего предпринимательства в муниципальном образовании городской округ Керчь Республики Крым», </w:t>
      </w:r>
      <w:r w:rsidR="0008156C">
        <w:rPr>
          <w:sz w:val="28"/>
          <w:szCs w:val="28"/>
        </w:rPr>
        <w:t xml:space="preserve">утвержденную Постановлением Администрации города Керчи Республики Крым от 13.11.2017 № 4417/1-п </w:t>
      </w:r>
      <w:r w:rsidR="004D2FF2">
        <w:rPr>
          <w:sz w:val="28"/>
          <w:szCs w:val="28"/>
        </w:rPr>
        <w:t xml:space="preserve">             </w:t>
      </w:r>
      <w:r w:rsidR="0008156C">
        <w:rPr>
          <w:sz w:val="28"/>
          <w:szCs w:val="28"/>
        </w:rPr>
        <w:t>(с изменениями и дополнениями) изложив его в новой редакции</w:t>
      </w:r>
      <w:r w:rsidR="00613331" w:rsidRPr="00613331">
        <w:rPr>
          <w:sz w:val="28"/>
          <w:szCs w:val="28"/>
        </w:rPr>
        <w:t>.</w:t>
      </w:r>
    </w:p>
    <w:p w:rsidR="00B214CD" w:rsidRDefault="009D15E4" w:rsidP="0017068E">
      <w:pPr>
        <w:ind w:firstLine="567"/>
        <w:jc w:val="both"/>
        <w:rPr>
          <w:color w:val="000000"/>
          <w:sz w:val="28"/>
          <w:szCs w:val="28"/>
        </w:rPr>
      </w:pPr>
      <w:r w:rsidRPr="006700AA">
        <w:rPr>
          <w:sz w:val="28"/>
          <w:szCs w:val="28"/>
        </w:rPr>
        <w:t>2.</w:t>
      </w:r>
      <w:r w:rsidR="009339DF">
        <w:rPr>
          <w:sz w:val="28"/>
          <w:szCs w:val="28"/>
        </w:rPr>
        <w:t xml:space="preserve"> </w:t>
      </w:r>
      <w:r w:rsidR="005A13DA">
        <w:rPr>
          <w:sz w:val="28"/>
          <w:szCs w:val="28"/>
        </w:rPr>
        <w:t>Управлению</w:t>
      </w:r>
      <w:r w:rsidR="00C33066">
        <w:rPr>
          <w:sz w:val="28"/>
          <w:szCs w:val="28"/>
        </w:rPr>
        <w:t xml:space="preserve"> по организационной работе и взаимодействию со средствами массовой информации (</w:t>
      </w:r>
      <w:proofErr w:type="spellStart"/>
      <w:r w:rsidR="00C33066">
        <w:rPr>
          <w:sz w:val="28"/>
          <w:szCs w:val="28"/>
        </w:rPr>
        <w:t>Корзун</w:t>
      </w:r>
      <w:proofErr w:type="spellEnd"/>
      <w:r w:rsidR="00C33066">
        <w:rPr>
          <w:sz w:val="28"/>
          <w:szCs w:val="28"/>
        </w:rPr>
        <w:t>) опубликовать данное постановление на официальном сайте Администрации города Керчи Республики Крым</w:t>
      </w:r>
      <w:r w:rsidR="006207F0">
        <w:rPr>
          <w:color w:val="000000"/>
          <w:sz w:val="28"/>
          <w:szCs w:val="28"/>
        </w:rPr>
        <w:t>.</w:t>
      </w:r>
    </w:p>
    <w:p w:rsidR="00B214CD" w:rsidRDefault="004D2FF2" w:rsidP="009339D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14C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C33066">
        <w:rPr>
          <w:sz w:val="28"/>
          <w:szCs w:val="28"/>
        </w:rPr>
        <w:t xml:space="preserve">со дня его </w:t>
      </w:r>
      <w:r w:rsidR="000076B6">
        <w:rPr>
          <w:sz w:val="28"/>
          <w:szCs w:val="28"/>
        </w:rPr>
        <w:t>подписания</w:t>
      </w:r>
      <w:r w:rsidR="006207F0">
        <w:rPr>
          <w:color w:val="000000"/>
          <w:sz w:val="28"/>
          <w:szCs w:val="28"/>
        </w:rPr>
        <w:t>.</w:t>
      </w:r>
    </w:p>
    <w:p w:rsidR="00B214CD" w:rsidRDefault="004D2FF2" w:rsidP="00933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4CD">
        <w:rPr>
          <w:sz w:val="28"/>
          <w:szCs w:val="28"/>
        </w:rPr>
        <w:t xml:space="preserve">. Контроль за исполнением постановления возложить на </w:t>
      </w:r>
      <w:r w:rsidR="001C06DF">
        <w:rPr>
          <w:sz w:val="28"/>
          <w:szCs w:val="28"/>
        </w:rPr>
        <w:t xml:space="preserve">заместителя </w:t>
      </w:r>
      <w:proofErr w:type="gramStart"/>
      <w:r w:rsidR="001C06DF">
        <w:rPr>
          <w:sz w:val="28"/>
          <w:szCs w:val="28"/>
        </w:rPr>
        <w:t xml:space="preserve">главы администрации </w:t>
      </w:r>
      <w:r w:rsidR="000076B6">
        <w:rPr>
          <w:sz w:val="28"/>
          <w:szCs w:val="28"/>
        </w:rPr>
        <w:t>города Керчи Республики</w:t>
      </w:r>
      <w:proofErr w:type="gramEnd"/>
      <w:r w:rsidR="000076B6">
        <w:rPr>
          <w:sz w:val="28"/>
          <w:szCs w:val="28"/>
        </w:rPr>
        <w:t xml:space="preserve"> Крым </w:t>
      </w:r>
      <w:proofErr w:type="spellStart"/>
      <w:r w:rsidR="00963162">
        <w:rPr>
          <w:sz w:val="28"/>
          <w:szCs w:val="28"/>
        </w:rPr>
        <w:t>Атамалян</w:t>
      </w:r>
      <w:proofErr w:type="spellEnd"/>
      <w:r w:rsidR="00963162">
        <w:rPr>
          <w:sz w:val="28"/>
          <w:szCs w:val="28"/>
        </w:rPr>
        <w:t xml:space="preserve"> Ю.С.</w:t>
      </w:r>
    </w:p>
    <w:p w:rsidR="00B214CD" w:rsidRDefault="00B214CD">
      <w:pPr>
        <w:jc w:val="both"/>
        <w:rPr>
          <w:sz w:val="28"/>
          <w:szCs w:val="28"/>
        </w:rPr>
      </w:pPr>
    </w:p>
    <w:p w:rsidR="009F40D4" w:rsidRDefault="009F40D4">
      <w:pPr>
        <w:jc w:val="both"/>
        <w:rPr>
          <w:sz w:val="28"/>
          <w:szCs w:val="28"/>
        </w:rPr>
      </w:pPr>
    </w:p>
    <w:p w:rsidR="00B214CD" w:rsidRDefault="00B214CD">
      <w:pPr>
        <w:jc w:val="both"/>
        <w:rPr>
          <w:b/>
          <w:sz w:val="28"/>
          <w:szCs w:val="28"/>
        </w:rPr>
      </w:pPr>
    </w:p>
    <w:p w:rsidR="00B214CD" w:rsidRPr="00D762D0" w:rsidRDefault="007E4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1756A">
        <w:rPr>
          <w:b/>
          <w:sz w:val="28"/>
          <w:szCs w:val="28"/>
        </w:rPr>
        <w:t xml:space="preserve"> администрации</w:t>
      </w:r>
      <w:r w:rsidR="0011756A">
        <w:rPr>
          <w:b/>
          <w:sz w:val="28"/>
          <w:szCs w:val="28"/>
        </w:rPr>
        <w:tab/>
      </w:r>
      <w:r w:rsidR="0011756A">
        <w:rPr>
          <w:b/>
          <w:sz w:val="28"/>
          <w:szCs w:val="28"/>
        </w:rPr>
        <w:tab/>
      </w:r>
      <w:r w:rsidR="0011756A">
        <w:rPr>
          <w:b/>
          <w:sz w:val="28"/>
          <w:szCs w:val="28"/>
        </w:rPr>
        <w:tab/>
      </w:r>
      <w:r w:rsidR="0011756A">
        <w:rPr>
          <w:b/>
          <w:sz w:val="28"/>
          <w:szCs w:val="28"/>
        </w:rPr>
        <w:tab/>
      </w:r>
      <w:r w:rsidR="0011756A">
        <w:rPr>
          <w:b/>
          <w:sz w:val="28"/>
          <w:szCs w:val="28"/>
        </w:rPr>
        <w:tab/>
      </w:r>
      <w:r w:rsidR="0011756A">
        <w:rPr>
          <w:b/>
          <w:sz w:val="28"/>
          <w:szCs w:val="28"/>
        </w:rPr>
        <w:tab/>
      </w:r>
      <w:r w:rsidR="00D7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БРУСАКОВ</w:t>
      </w:r>
    </w:p>
    <w:p w:rsidR="00B214CD" w:rsidRDefault="00B214CD">
      <w:pPr>
        <w:tabs>
          <w:tab w:val="left" w:pos="540"/>
        </w:tabs>
        <w:jc w:val="both"/>
      </w:pPr>
    </w:p>
    <w:p w:rsidR="00B214CD" w:rsidRDefault="00B214CD">
      <w:pPr>
        <w:ind w:firstLine="720"/>
        <w:jc w:val="both"/>
        <w:rPr>
          <w:sz w:val="28"/>
          <w:szCs w:val="28"/>
        </w:rPr>
      </w:pPr>
    </w:p>
    <w:p w:rsidR="00B214CD" w:rsidRDefault="00B214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14CD" w:rsidRDefault="00B214CD">
      <w:pPr>
        <w:rPr>
          <w:rFonts w:ascii="Arial" w:hAnsi="Arial" w:cs="Arial"/>
        </w:rPr>
      </w:pPr>
    </w:p>
    <w:p w:rsidR="00B214CD" w:rsidRDefault="00B214CD">
      <w:pPr>
        <w:rPr>
          <w:rFonts w:ascii="Arial" w:hAnsi="Arial" w:cs="Arial"/>
        </w:rPr>
      </w:pPr>
    </w:p>
    <w:p w:rsidR="00B214CD" w:rsidRDefault="00B214CD">
      <w:pPr>
        <w:rPr>
          <w:rFonts w:ascii="Arial" w:hAnsi="Arial" w:cs="Arial"/>
        </w:rPr>
      </w:pPr>
    </w:p>
    <w:p w:rsidR="00B214CD" w:rsidRDefault="00B214CD">
      <w:pPr>
        <w:rPr>
          <w:rFonts w:ascii="Arial" w:hAnsi="Arial" w:cs="Arial"/>
        </w:rPr>
      </w:pPr>
    </w:p>
    <w:p w:rsidR="00B214CD" w:rsidRDefault="00B214CD">
      <w:pPr>
        <w:rPr>
          <w:rFonts w:ascii="Arial" w:hAnsi="Arial" w:cs="Arial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B214CD" w:rsidRDefault="00B214CD">
      <w:pPr>
        <w:spacing w:line="276" w:lineRule="auto"/>
        <w:ind w:left="4380"/>
        <w:jc w:val="both"/>
        <w:rPr>
          <w:sz w:val="28"/>
          <w:szCs w:val="28"/>
        </w:rPr>
      </w:pPr>
    </w:p>
    <w:p w:rsidR="00F63CAF" w:rsidRDefault="00F63CAF">
      <w:pPr>
        <w:jc w:val="both"/>
        <w:rPr>
          <w:sz w:val="28"/>
          <w:szCs w:val="28"/>
        </w:rPr>
      </w:pPr>
    </w:p>
    <w:p w:rsidR="00F63CAF" w:rsidRDefault="00F63CAF">
      <w:pPr>
        <w:jc w:val="both"/>
        <w:rPr>
          <w:sz w:val="28"/>
          <w:szCs w:val="28"/>
        </w:rPr>
      </w:pPr>
    </w:p>
    <w:p w:rsidR="00F63CAF" w:rsidRDefault="00F63CAF">
      <w:pPr>
        <w:jc w:val="both"/>
        <w:rPr>
          <w:sz w:val="28"/>
          <w:szCs w:val="28"/>
        </w:rPr>
      </w:pPr>
    </w:p>
    <w:p w:rsidR="0011756A" w:rsidRDefault="0011756A">
      <w:pPr>
        <w:jc w:val="both"/>
        <w:rPr>
          <w:sz w:val="28"/>
          <w:szCs w:val="28"/>
        </w:rPr>
      </w:pPr>
    </w:p>
    <w:p w:rsidR="00B8595F" w:rsidRDefault="00B8595F">
      <w:pPr>
        <w:jc w:val="both"/>
        <w:rPr>
          <w:sz w:val="28"/>
          <w:szCs w:val="28"/>
        </w:rPr>
      </w:pPr>
    </w:p>
    <w:p w:rsidR="000C6FF8" w:rsidRDefault="000C6FF8">
      <w:pPr>
        <w:jc w:val="both"/>
        <w:rPr>
          <w:sz w:val="28"/>
          <w:szCs w:val="28"/>
        </w:rPr>
      </w:pPr>
    </w:p>
    <w:p w:rsidR="000C6FF8" w:rsidRDefault="000C6FF8">
      <w:pPr>
        <w:jc w:val="both"/>
        <w:rPr>
          <w:sz w:val="28"/>
          <w:szCs w:val="28"/>
        </w:rPr>
      </w:pPr>
    </w:p>
    <w:p w:rsidR="000C6FF8" w:rsidRDefault="000C6FF8">
      <w:pPr>
        <w:jc w:val="both"/>
        <w:rPr>
          <w:sz w:val="28"/>
          <w:szCs w:val="28"/>
        </w:rPr>
      </w:pPr>
    </w:p>
    <w:p w:rsidR="000C6FF8" w:rsidRDefault="000C6FF8">
      <w:pPr>
        <w:jc w:val="both"/>
        <w:rPr>
          <w:sz w:val="28"/>
          <w:szCs w:val="28"/>
        </w:rPr>
      </w:pPr>
    </w:p>
    <w:p w:rsidR="000C6FF8" w:rsidRDefault="000C6FF8">
      <w:pPr>
        <w:jc w:val="both"/>
        <w:rPr>
          <w:sz w:val="28"/>
          <w:szCs w:val="28"/>
        </w:rPr>
      </w:pPr>
    </w:p>
    <w:p w:rsidR="005B7FF5" w:rsidRDefault="005B7FF5">
      <w:pPr>
        <w:jc w:val="both"/>
        <w:rPr>
          <w:sz w:val="28"/>
          <w:szCs w:val="28"/>
        </w:rPr>
      </w:pPr>
    </w:p>
    <w:p w:rsidR="005B7FF5" w:rsidRDefault="005B7FF5">
      <w:pPr>
        <w:jc w:val="both"/>
        <w:rPr>
          <w:sz w:val="28"/>
          <w:szCs w:val="28"/>
        </w:rPr>
      </w:pPr>
    </w:p>
    <w:p w:rsidR="005B7FF5" w:rsidRDefault="005B7FF5">
      <w:pPr>
        <w:jc w:val="both"/>
        <w:rPr>
          <w:sz w:val="28"/>
          <w:szCs w:val="28"/>
        </w:rPr>
      </w:pPr>
    </w:p>
    <w:p w:rsidR="00D5566C" w:rsidRPr="00923DB6" w:rsidRDefault="00D5566C" w:rsidP="00746F5C">
      <w:pPr>
        <w:tabs>
          <w:tab w:val="left" w:pos="5387"/>
        </w:tabs>
        <w:spacing w:line="276" w:lineRule="auto"/>
      </w:pPr>
      <w:r>
        <w:rPr>
          <w:sz w:val="28"/>
          <w:szCs w:val="28"/>
        </w:rPr>
        <w:lastRenderedPageBreak/>
        <w:tab/>
      </w:r>
      <w:r w:rsidR="00923DB6">
        <w:rPr>
          <w:sz w:val="28"/>
          <w:szCs w:val="28"/>
        </w:rPr>
        <w:tab/>
      </w:r>
      <w:r w:rsidRPr="00923DB6">
        <w:t>Приложение к Постановлению</w:t>
      </w:r>
    </w:p>
    <w:p w:rsidR="00D5566C" w:rsidRPr="00923DB6" w:rsidRDefault="00D5566C" w:rsidP="00D5566C">
      <w:pPr>
        <w:tabs>
          <w:tab w:val="left" w:pos="5387"/>
          <w:tab w:val="left" w:pos="5670"/>
        </w:tabs>
        <w:spacing w:line="276" w:lineRule="auto"/>
      </w:pPr>
      <w:r w:rsidRPr="00923DB6">
        <w:tab/>
      </w:r>
      <w:r w:rsidR="00923DB6">
        <w:tab/>
      </w:r>
      <w:r w:rsidRPr="00923DB6">
        <w:t>Администрации города Керчи</w:t>
      </w:r>
    </w:p>
    <w:p w:rsidR="00D5566C" w:rsidRPr="00923DB6" w:rsidRDefault="00D5566C" w:rsidP="00D5566C">
      <w:pPr>
        <w:tabs>
          <w:tab w:val="left" w:pos="5387"/>
        </w:tabs>
        <w:spacing w:line="276" w:lineRule="auto"/>
      </w:pPr>
      <w:r w:rsidRPr="00923DB6">
        <w:tab/>
      </w:r>
      <w:r w:rsidR="00923DB6">
        <w:tab/>
      </w:r>
      <w:r w:rsidRPr="00923DB6">
        <w:t>Республики Крым</w:t>
      </w:r>
      <w:r w:rsidRPr="00923DB6">
        <w:tab/>
      </w:r>
    </w:p>
    <w:p w:rsidR="00D5566C" w:rsidRPr="00923DB6" w:rsidRDefault="00D5566C" w:rsidP="00D5566C">
      <w:pPr>
        <w:tabs>
          <w:tab w:val="left" w:pos="5387"/>
        </w:tabs>
        <w:spacing w:line="276" w:lineRule="auto"/>
      </w:pPr>
      <w:r w:rsidRPr="00923DB6">
        <w:tab/>
      </w:r>
      <w:r w:rsidR="00923DB6">
        <w:tab/>
      </w:r>
    </w:p>
    <w:p w:rsidR="00D5566C" w:rsidRDefault="009701E9" w:rsidP="00D5566C">
      <w:pPr>
        <w:jc w:val="center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5566C" w:rsidRDefault="00D5566C" w:rsidP="00D55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5566C" w:rsidRDefault="00D5566C" w:rsidP="00CD659B">
      <w:pPr>
        <w:jc w:val="center"/>
        <w:rPr>
          <w:b/>
          <w:sz w:val="28"/>
          <w:szCs w:val="28"/>
        </w:rPr>
      </w:pPr>
    </w:p>
    <w:p w:rsidR="00B214CD" w:rsidRDefault="00B214CD" w:rsidP="00CD6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rStyle w:val="a7"/>
          <w:b w:val="0"/>
          <w:bCs w:val="0"/>
          <w:sz w:val="28"/>
          <w:szCs w:val="28"/>
        </w:rPr>
        <w:t xml:space="preserve">«Развитие малого и </w:t>
      </w:r>
      <w:r>
        <w:rPr>
          <w:sz w:val="28"/>
          <w:szCs w:val="28"/>
        </w:rPr>
        <w:t>среднего</w:t>
      </w:r>
      <w:r>
        <w:rPr>
          <w:rStyle w:val="a7"/>
          <w:b w:val="0"/>
          <w:bCs w:val="0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в муниципальном образовании городс</w:t>
      </w:r>
      <w:r w:rsidR="009F40D4">
        <w:rPr>
          <w:rStyle w:val="a7"/>
          <w:b w:val="0"/>
          <w:bCs w:val="0"/>
          <w:sz w:val="28"/>
          <w:szCs w:val="28"/>
        </w:rPr>
        <w:t>кой округ Керчь Республики Крым</w:t>
      </w:r>
      <w:r>
        <w:rPr>
          <w:sz w:val="28"/>
          <w:szCs w:val="28"/>
        </w:rPr>
        <w:t>»</w:t>
      </w:r>
    </w:p>
    <w:p w:rsidR="00B214CD" w:rsidRDefault="00B214CD" w:rsidP="00CD65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0"/>
        <w:gridCol w:w="6001"/>
      </w:tblGrid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CD" w:rsidRPr="00AC12ED" w:rsidRDefault="00B214CD" w:rsidP="00CD659B">
            <w:pPr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CD" w:rsidRPr="00AC12ED" w:rsidRDefault="00B214CD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rStyle w:val="a7"/>
                <w:b w:val="0"/>
                <w:bCs w:val="0"/>
                <w:sz w:val="26"/>
                <w:szCs w:val="26"/>
              </w:rPr>
              <w:t>Муниципальная программа «Развитие малого и среднего предпринимательства в муниципальном образовании городской округ Керчь Республики Крым</w:t>
            </w:r>
            <w:r w:rsidRPr="00AC12ED">
              <w:rPr>
                <w:sz w:val="26"/>
                <w:szCs w:val="26"/>
              </w:rPr>
              <w:t>»</w:t>
            </w:r>
            <w:r w:rsidRPr="00AC12E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0E46F6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Администрация</w:t>
            </w:r>
            <w:r w:rsidR="00E35BC2" w:rsidRPr="00AC12ED">
              <w:rPr>
                <w:sz w:val="26"/>
                <w:szCs w:val="26"/>
              </w:rPr>
              <w:t xml:space="preserve"> города Керчи Республики Крым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5B7FF5" w:rsidRDefault="00E35BC2" w:rsidP="00CD659B">
            <w:pPr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>Соисполнители программы</w:t>
            </w:r>
          </w:p>
          <w:p w:rsidR="00E35BC2" w:rsidRPr="005B7FF5" w:rsidRDefault="00E35BC2" w:rsidP="00CD65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ED" w:rsidRPr="005B7FF5" w:rsidRDefault="00B07EDA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>Департамент городского</w:t>
            </w:r>
            <w:r w:rsidR="000E46F6" w:rsidRPr="005B7FF5">
              <w:rPr>
                <w:sz w:val="26"/>
                <w:szCs w:val="26"/>
              </w:rPr>
              <w:t xml:space="preserve"> </w:t>
            </w:r>
            <w:proofErr w:type="gramStart"/>
            <w:r w:rsidR="000E46F6" w:rsidRPr="005B7FF5">
              <w:rPr>
                <w:sz w:val="26"/>
                <w:szCs w:val="26"/>
              </w:rPr>
              <w:t>развития Администрации города Керчи Республики</w:t>
            </w:r>
            <w:proofErr w:type="gramEnd"/>
            <w:r w:rsidR="000E46F6" w:rsidRPr="005B7FF5">
              <w:rPr>
                <w:sz w:val="26"/>
                <w:szCs w:val="26"/>
              </w:rPr>
              <w:t xml:space="preserve"> Крым</w:t>
            </w:r>
            <w:r w:rsidR="00AC12ED" w:rsidRPr="005B7FF5">
              <w:rPr>
                <w:sz w:val="26"/>
                <w:szCs w:val="26"/>
              </w:rPr>
              <w:t>;</w:t>
            </w:r>
          </w:p>
          <w:p w:rsidR="00AC12ED" w:rsidRPr="005B7FF5" w:rsidRDefault="005A13DA" w:rsidP="00AC12ED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>Управление</w:t>
            </w:r>
            <w:r w:rsidR="00AC12ED" w:rsidRPr="005B7FF5">
              <w:rPr>
                <w:sz w:val="26"/>
                <w:szCs w:val="26"/>
              </w:rPr>
              <w:t xml:space="preserve"> по организационной работе и взаимодействию со СМИ </w:t>
            </w:r>
          </w:p>
          <w:p w:rsidR="00E35BC2" w:rsidRPr="005B7FF5" w:rsidRDefault="00AC12ED" w:rsidP="00AC12ED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>администрации города Керчи Республики Крым;</w:t>
            </w:r>
          </w:p>
          <w:p w:rsidR="006F5FBF" w:rsidRPr="005B7FF5" w:rsidRDefault="006F5FBF" w:rsidP="00AC12ED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>Управление бухгалтерского учета, отчетности и администрирования доходов</w:t>
            </w:r>
          </w:p>
          <w:p w:rsidR="00AC12ED" w:rsidRPr="005B7FF5" w:rsidRDefault="0085032F" w:rsidP="00AC12ED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5B7FF5">
              <w:rPr>
                <w:sz w:val="26"/>
                <w:szCs w:val="26"/>
              </w:rPr>
              <w:t xml:space="preserve">Отдел по развитию </w:t>
            </w:r>
            <w:proofErr w:type="gramStart"/>
            <w:r w:rsidRPr="005B7FF5">
              <w:rPr>
                <w:sz w:val="26"/>
                <w:szCs w:val="26"/>
              </w:rPr>
              <w:t>туризма А</w:t>
            </w:r>
            <w:r w:rsidR="00AC12ED" w:rsidRPr="005B7FF5">
              <w:rPr>
                <w:sz w:val="26"/>
                <w:szCs w:val="26"/>
              </w:rPr>
              <w:t>дминистрации города Керчи Республики</w:t>
            </w:r>
            <w:proofErr w:type="gramEnd"/>
            <w:r w:rsidR="00AC12ED" w:rsidRPr="005B7FF5">
              <w:rPr>
                <w:sz w:val="26"/>
                <w:szCs w:val="26"/>
              </w:rPr>
              <w:t xml:space="preserve"> Крым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E8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Участники программы</w:t>
            </w:r>
          </w:p>
          <w:p w:rsidR="00E35BC2" w:rsidRPr="00AC12ED" w:rsidRDefault="00E35BC2" w:rsidP="00CD659B">
            <w:pPr>
              <w:rPr>
                <w:sz w:val="26"/>
                <w:szCs w:val="2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0E46F6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Общественные, научные и иные организации участв</w:t>
            </w:r>
            <w:r w:rsidR="00A40A43" w:rsidRPr="00AC12ED">
              <w:rPr>
                <w:sz w:val="26"/>
                <w:szCs w:val="26"/>
              </w:rPr>
              <w:t>ующие в реализации муниципальной</w:t>
            </w:r>
            <w:r w:rsidRPr="00AC12ED">
              <w:rPr>
                <w:sz w:val="26"/>
                <w:szCs w:val="26"/>
              </w:rPr>
              <w:t xml:space="preserve"> программ</w:t>
            </w:r>
            <w:r w:rsidR="00A40A43" w:rsidRPr="00AC12ED">
              <w:rPr>
                <w:sz w:val="26"/>
                <w:szCs w:val="26"/>
              </w:rPr>
              <w:t>ы</w:t>
            </w:r>
            <w:r w:rsidRPr="00AC12ED">
              <w:rPr>
                <w:sz w:val="26"/>
                <w:szCs w:val="26"/>
              </w:rPr>
              <w:t xml:space="preserve"> 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Отсутствуют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Цели программы</w:t>
            </w:r>
          </w:p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Обеспечение условий развития малого и среднего предпринимательства как источника</w:t>
            </w:r>
          </w:p>
          <w:p w:rsidR="00E35BC2" w:rsidRPr="00AC12ED" w:rsidRDefault="00E35BC2" w:rsidP="00CD659B">
            <w:pPr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создания новых рабочих мест, развития</w:t>
            </w:r>
          </w:p>
          <w:p w:rsidR="00E35BC2" w:rsidRPr="00AC12ED" w:rsidRDefault="00E35BC2" w:rsidP="00CD659B">
            <w:pPr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приоритетных секторов экономики</w:t>
            </w:r>
            <w:r w:rsidR="00804458" w:rsidRPr="00AC12ED">
              <w:rPr>
                <w:sz w:val="26"/>
                <w:szCs w:val="26"/>
              </w:rPr>
              <w:t>,</w:t>
            </w:r>
          </w:p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 xml:space="preserve">информационное обеспечение малого и среднего предпринимательства. </w:t>
            </w:r>
          </w:p>
        </w:tc>
      </w:tr>
      <w:tr w:rsidR="00E35BC2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Задачи программы</w:t>
            </w:r>
          </w:p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pStyle w:val="af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Развитие системы информационной поддержки субъектов  малого  и  среднего  предпринимательства, пропаганда и  популяризация предпринимательской  деятельности;</w:t>
            </w:r>
          </w:p>
          <w:p w:rsidR="00E35BC2" w:rsidRPr="00AC12ED" w:rsidRDefault="009E11F4" w:rsidP="00CD659B">
            <w:pPr>
              <w:pStyle w:val="a1"/>
              <w:snapToGrid w:val="0"/>
              <w:spacing w:after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</w:t>
            </w:r>
            <w:r w:rsidR="00E35BC2" w:rsidRPr="00AC12ED">
              <w:rPr>
                <w:sz w:val="26"/>
                <w:szCs w:val="26"/>
              </w:rPr>
              <w:t xml:space="preserve">казание содействия в продвижении товаров (работ, услуг) субъектов малого и среднего </w:t>
            </w:r>
            <w:r w:rsidRPr="00AC12ED">
              <w:rPr>
                <w:sz w:val="26"/>
                <w:szCs w:val="26"/>
              </w:rPr>
              <w:t>предпринимательства;</w:t>
            </w:r>
          </w:p>
          <w:p w:rsidR="00E35BC2" w:rsidRPr="00AC12ED" w:rsidRDefault="00E35BC2" w:rsidP="00CD659B">
            <w:pPr>
              <w:pStyle w:val="a1"/>
              <w:snapToGrid w:val="0"/>
              <w:spacing w:after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 xml:space="preserve">Привлечение молодежи к занятию предпринимательской </w:t>
            </w:r>
            <w:r w:rsidR="009E11F4" w:rsidRPr="00AC12ED">
              <w:rPr>
                <w:sz w:val="26"/>
                <w:szCs w:val="26"/>
              </w:rPr>
              <w:t>деятельностью;</w:t>
            </w:r>
          </w:p>
          <w:p w:rsidR="00E35BC2" w:rsidRPr="00AC12ED" w:rsidRDefault="00E35BC2" w:rsidP="00CD659B">
            <w:pPr>
              <w:pStyle w:val="a1"/>
              <w:snapToGrid w:val="0"/>
              <w:spacing w:after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Привлечение субъектов малого</w:t>
            </w:r>
            <w:r w:rsidR="002134D1" w:rsidRPr="00AC12ED">
              <w:rPr>
                <w:sz w:val="26"/>
                <w:szCs w:val="26"/>
              </w:rPr>
              <w:t xml:space="preserve"> и среднего</w:t>
            </w:r>
            <w:r w:rsidRPr="00AC12ED">
              <w:rPr>
                <w:sz w:val="26"/>
                <w:szCs w:val="26"/>
              </w:rPr>
              <w:t xml:space="preserve"> </w:t>
            </w:r>
            <w:r w:rsidRPr="00AC12ED">
              <w:rPr>
                <w:sz w:val="26"/>
                <w:szCs w:val="26"/>
              </w:rPr>
              <w:lastRenderedPageBreak/>
              <w:t>предпринимательства к участию в местных, межрегиональных и международных выставках, ярмарках продукции и услуг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pStyle w:val="af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Количество субъектов малого и среднего предпринимательства, всего на конец года, ед</w:t>
            </w:r>
            <w:r w:rsidR="00E90E8F" w:rsidRPr="00AC12ED">
              <w:rPr>
                <w:sz w:val="26"/>
                <w:szCs w:val="26"/>
              </w:rPr>
              <w:t>.</w:t>
            </w:r>
          </w:p>
          <w:p w:rsidR="00214570" w:rsidRPr="00AC12ED" w:rsidRDefault="00E90E8F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sz w:val="26"/>
                <w:szCs w:val="26"/>
              </w:rPr>
              <w:t>К</w:t>
            </w:r>
            <w:r w:rsidR="00A00CFB" w:rsidRPr="00AC12ED">
              <w:rPr>
                <w:sz w:val="26"/>
                <w:szCs w:val="26"/>
              </w:rPr>
              <w:t>оличество индивидуальных предпринимателей</w:t>
            </w:r>
          </w:p>
          <w:p w:rsidR="00214570" w:rsidRPr="00AC12ED" w:rsidRDefault="00E90E8F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A00CFB" w:rsidRPr="00AC12ED">
              <w:rPr>
                <w:color w:val="000000"/>
                <w:sz w:val="26"/>
                <w:szCs w:val="26"/>
                <w:shd w:val="clear" w:color="auto" w:fill="FFFFFF"/>
              </w:rPr>
              <w:t>оличество юридических лиц</w:t>
            </w:r>
          </w:p>
          <w:p w:rsidR="00E35BC2" w:rsidRPr="00AC12ED" w:rsidRDefault="00E35BC2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Количество субъектов малого и среднего предпринимательства в расчете на 10 тыс. человек населения городского округа Керчь Республики Крым, ед.</w:t>
            </w:r>
          </w:p>
          <w:p w:rsidR="002134D1" w:rsidRPr="00AC12ED" w:rsidRDefault="002134D1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Количество субъектов малого и среднего предпринимательства участвующих в ярмарочных мероприятиях</w:t>
            </w:r>
          </w:p>
          <w:p w:rsidR="002134D1" w:rsidRPr="00AC12ED" w:rsidRDefault="002134D1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Количество договоров заключенных с субъектами малого и среднего предпринимательства на размещение нестационарных торговых объектов</w:t>
            </w:r>
          </w:p>
          <w:p w:rsidR="002134D1" w:rsidRPr="00AC12ED" w:rsidRDefault="002134D1" w:rsidP="00CD659B">
            <w:pPr>
              <w:pStyle w:val="af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Количество проведённых семинаров, конференций, форумов, конкурсов для субъектов малого и среднего предпринимательства</w:t>
            </w:r>
          </w:p>
          <w:p w:rsidR="002134D1" w:rsidRPr="00AC12ED" w:rsidRDefault="002134D1" w:rsidP="00CD659B">
            <w:pPr>
              <w:pStyle w:val="af0"/>
              <w:jc w:val="both"/>
              <w:rPr>
                <w:sz w:val="26"/>
                <w:szCs w:val="26"/>
              </w:rPr>
            </w:pPr>
            <w:r w:rsidRPr="00AC12ED">
              <w:rPr>
                <w:color w:val="000000"/>
                <w:sz w:val="26"/>
                <w:szCs w:val="26"/>
                <w:shd w:val="clear" w:color="auto" w:fill="FFFFFF"/>
              </w:rPr>
              <w:t>Объём реализованной продукции субъектами малого и среднего предпринимательства на ярмарочных мероприятиях</w:t>
            </w:r>
          </w:p>
        </w:tc>
      </w:tr>
      <w:tr w:rsidR="000C1258" w:rsidTr="00495BE8">
        <w:trPr>
          <w:trHeight w:val="6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Сро</w:t>
            </w:r>
            <w:r w:rsidR="004618D6" w:rsidRPr="00AC12ED">
              <w:rPr>
                <w:sz w:val="26"/>
                <w:szCs w:val="26"/>
              </w:rPr>
              <w:t>к реализации программы</w:t>
            </w:r>
            <w:r w:rsidR="00CD4546">
              <w:rPr>
                <w:sz w:val="26"/>
                <w:szCs w:val="26"/>
              </w:rPr>
              <w:t xml:space="preserve"> 2018–2023</w:t>
            </w:r>
            <w:r w:rsidRPr="00AC12ED">
              <w:rPr>
                <w:sz w:val="26"/>
                <w:szCs w:val="26"/>
              </w:rPr>
              <w:t xml:space="preserve"> годы</w:t>
            </w:r>
          </w:p>
          <w:p w:rsidR="00E35BC2" w:rsidRPr="00AC12ED" w:rsidRDefault="00E35BC2" w:rsidP="00CD659B">
            <w:pPr>
              <w:pStyle w:val="ae"/>
              <w:snapToGrid w:val="0"/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0C1258" w:rsidTr="00495BE8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AC12ED" w:rsidRDefault="00E35BC2" w:rsidP="00CD659B">
            <w:pPr>
              <w:jc w:val="both"/>
              <w:rPr>
                <w:sz w:val="26"/>
                <w:szCs w:val="26"/>
              </w:rPr>
            </w:pPr>
            <w:r w:rsidRPr="00AC12ED">
              <w:rPr>
                <w:sz w:val="26"/>
                <w:szCs w:val="26"/>
              </w:rPr>
              <w:t>Объемы и источники финансирования</w:t>
            </w:r>
          </w:p>
          <w:p w:rsidR="00E35BC2" w:rsidRPr="00AC12ED" w:rsidRDefault="00E35BC2" w:rsidP="00CD659B">
            <w:pPr>
              <w:jc w:val="both"/>
              <w:rPr>
                <w:sz w:val="26"/>
                <w:szCs w:val="26"/>
                <w:shd w:val="clear" w:color="auto" w:fill="FEFDF9"/>
              </w:rPr>
            </w:pPr>
            <w:r w:rsidRPr="00AC12ED">
              <w:rPr>
                <w:sz w:val="26"/>
                <w:szCs w:val="26"/>
              </w:rPr>
              <w:t>программы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C2" w:rsidRPr="005B7FF5" w:rsidRDefault="00E35BC2" w:rsidP="00CD659B">
            <w:pPr>
              <w:pStyle w:val="40"/>
              <w:spacing w:before="0" w:after="0"/>
              <w:jc w:val="both"/>
              <w:rPr>
                <w:rFonts w:cs="Times New Roman"/>
                <w:sz w:val="26"/>
                <w:szCs w:val="26"/>
              </w:rPr>
            </w:pPr>
            <w:r w:rsidRPr="00AC12ED">
              <w:rPr>
                <w:i w:val="0"/>
                <w:sz w:val="26"/>
                <w:szCs w:val="26"/>
                <w:shd w:val="clear" w:color="auto" w:fill="FEFDF9"/>
              </w:rPr>
              <w:t xml:space="preserve">Общий объем финансирования за счет средств местного бюджета составит </w:t>
            </w:r>
            <w:r w:rsidR="006F5FBF" w:rsidRPr="005B7FF5">
              <w:rPr>
                <w:rFonts w:cs="Times New Roman"/>
                <w:i w:val="0"/>
                <w:sz w:val="26"/>
                <w:szCs w:val="26"/>
              </w:rPr>
              <w:t>289 454 702,85 рублей</w:t>
            </w:r>
            <w:r w:rsidRPr="005B7FF5">
              <w:rPr>
                <w:rFonts w:cs="Times New Roman"/>
                <w:i w:val="0"/>
                <w:sz w:val="26"/>
                <w:szCs w:val="26"/>
              </w:rPr>
              <w:t xml:space="preserve">, в том числе </w:t>
            </w:r>
            <w:r w:rsidRPr="005B7FF5">
              <w:rPr>
                <w:rFonts w:cs="Times New Roman"/>
                <w:i w:val="0"/>
                <w:sz w:val="26"/>
                <w:szCs w:val="26"/>
                <w:shd w:val="clear" w:color="auto" w:fill="FEFDF9"/>
              </w:rPr>
              <w:t>по годам*:</w:t>
            </w:r>
          </w:p>
          <w:p w:rsidR="00E35BC2" w:rsidRPr="005B7FF5" w:rsidRDefault="00E35BC2" w:rsidP="00CD659B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>2018 год –0,0</w:t>
            </w:r>
            <w:r w:rsidR="00923DB6" w:rsidRPr="005B7F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 </w:t>
            </w:r>
          </w:p>
          <w:p w:rsidR="00E35BC2" w:rsidRPr="005B7FF5" w:rsidRDefault="00E35BC2" w:rsidP="00CD659B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>2019 год –0,</w:t>
            </w:r>
            <w:r w:rsidR="00923DB6" w:rsidRPr="005B7F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E35BC2" w:rsidRPr="005B7FF5" w:rsidRDefault="00E35BC2" w:rsidP="00CD659B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>2020 год –0,0</w:t>
            </w:r>
            <w:r w:rsidR="00923DB6" w:rsidRPr="005B7FF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13331" w:rsidRDefault="00880768" w:rsidP="00CD659B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067824" w:rsidRPr="005B7FF5">
              <w:rPr>
                <w:rFonts w:ascii="Times New Roman" w:hAnsi="Times New Roman" w:cs="Times New Roman"/>
                <w:sz w:val="26"/>
                <w:szCs w:val="26"/>
              </w:rPr>
              <w:t>289 454 702,85</w:t>
            </w:r>
            <w:r w:rsidRPr="005B7FF5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880768" w:rsidRDefault="00880768" w:rsidP="00CD659B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0,0</w:t>
            </w:r>
            <w:r w:rsidR="00923D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D45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D4546" w:rsidRDefault="00CD4546" w:rsidP="00CD4546">
            <w:pPr>
              <w:pStyle w:val="ConsPlusNormal"/>
              <w:tabs>
                <w:tab w:val="left" w:pos="254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0,000 тыс. рублей.</w:t>
            </w:r>
          </w:p>
          <w:p w:rsidR="00E35BC2" w:rsidRPr="00AC12ED" w:rsidRDefault="00E35BC2" w:rsidP="00CD659B">
            <w:pPr>
              <w:pStyle w:val="ConsPlusNormal"/>
              <w:tabs>
                <w:tab w:val="left" w:pos="254"/>
              </w:tabs>
              <w:ind w:firstLine="0"/>
              <w:jc w:val="both"/>
              <w:rPr>
                <w:sz w:val="26"/>
                <w:szCs w:val="26"/>
              </w:rPr>
            </w:pPr>
            <w:r w:rsidRPr="00AC12ED">
              <w:rPr>
                <w:rFonts w:ascii="Times New Roman" w:hAnsi="Times New Roman" w:cs="Times New Roman"/>
                <w:sz w:val="26"/>
                <w:szCs w:val="26"/>
              </w:rPr>
              <w:t>*Объем финансирования мероприятий Программы подлежит ежегодному уточнению, исходя из возможностей доходной части бюджета муниципального образования городской округ Керчь Республики Крым на соответствующий период.</w:t>
            </w:r>
          </w:p>
        </w:tc>
      </w:tr>
    </w:tbl>
    <w:p w:rsidR="00F63CAF" w:rsidRDefault="00F63CAF" w:rsidP="00CD659B">
      <w:pPr>
        <w:tabs>
          <w:tab w:val="left" w:pos="4110"/>
        </w:tabs>
        <w:rPr>
          <w:b/>
          <w:bCs/>
          <w:sz w:val="28"/>
          <w:szCs w:val="28"/>
        </w:rPr>
      </w:pPr>
    </w:p>
    <w:p w:rsidR="00BD2ABC" w:rsidRDefault="00BD2ABC" w:rsidP="00CD659B">
      <w:pPr>
        <w:jc w:val="center"/>
        <w:rPr>
          <w:b/>
          <w:bCs/>
          <w:sz w:val="28"/>
          <w:szCs w:val="28"/>
        </w:rPr>
      </w:pPr>
    </w:p>
    <w:p w:rsidR="00BD2ABC" w:rsidRDefault="00BD2ABC" w:rsidP="00CD659B">
      <w:pPr>
        <w:jc w:val="center"/>
        <w:rPr>
          <w:b/>
          <w:bCs/>
          <w:sz w:val="28"/>
          <w:szCs w:val="28"/>
        </w:rPr>
      </w:pPr>
    </w:p>
    <w:p w:rsidR="00880768" w:rsidRDefault="00BD2ABC" w:rsidP="0088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80768">
        <w:rPr>
          <w:sz w:val="28"/>
          <w:szCs w:val="28"/>
        </w:rPr>
        <w:t>департамента</w:t>
      </w:r>
    </w:p>
    <w:p w:rsidR="00BD2ABC" w:rsidRDefault="00880768" w:rsidP="0088076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2ABC">
        <w:rPr>
          <w:sz w:val="28"/>
          <w:szCs w:val="28"/>
        </w:rPr>
        <w:t xml:space="preserve"> развития</w:t>
      </w:r>
      <w:r w:rsidR="00BD2ABC">
        <w:rPr>
          <w:sz w:val="28"/>
          <w:szCs w:val="28"/>
        </w:rPr>
        <w:tab/>
      </w:r>
      <w:r w:rsidR="00BD2ABC">
        <w:rPr>
          <w:sz w:val="28"/>
          <w:szCs w:val="28"/>
        </w:rPr>
        <w:tab/>
      </w:r>
      <w:r w:rsidR="00BD2ABC">
        <w:rPr>
          <w:sz w:val="28"/>
          <w:szCs w:val="28"/>
        </w:rPr>
        <w:tab/>
      </w:r>
      <w:r w:rsidR="00BD2ABC">
        <w:rPr>
          <w:sz w:val="28"/>
          <w:szCs w:val="28"/>
        </w:rPr>
        <w:tab/>
      </w:r>
      <w:r w:rsidR="00BD2ABC">
        <w:rPr>
          <w:sz w:val="28"/>
          <w:szCs w:val="28"/>
        </w:rPr>
        <w:tab/>
      </w:r>
      <w:r w:rsidR="00BD2AB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</w:t>
      </w:r>
      <w:r w:rsidR="00BD2ABC">
        <w:rPr>
          <w:sz w:val="28"/>
          <w:szCs w:val="28"/>
        </w:rPr>
        <w:t xml:space="preserve"> А.А. Жиров</w:t>
      </w:r>
    </w:p>
    <w:p w:rsidR="00BD2ABC" w:rsidRDefault="00BD2ABC" w:rsidP="00CD659B">
      <w:pPr>
        <w:jc w:val="center"/>
        <w:rPr>
          <w:b/>
          <w:bCs/>
          <w:sz w:val="28"/>
          <w:szCs w:val="28"/>
        </w:rPr>
      </w:pPr>
    </w:p>
    <w:p w:rsidR="00B214CD" w:rsidRDefault="00BA5693" w:rsidP="00CD6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214CD">
        <w:rPr>
          <w:b/>
          <w:bCs/>
          <w:sz w:val="28"/>
          <w:szCs w:val="28"/>
        </w:rPr>
        <w:lastRenderedPageBreak/>
        <w:t>Раздел I</w:t>
      </w:r>
    </w:p>
    <w:p w:rsidR="00B214CD" w:rsidRDefault="00B214CD" w:rsidP="00CD659B">
      <w:pPr>
        <w:rPr>
          <w:b/>
          <w:bCs/>
          <w:sz w:val="28"/>
          <w:szCs w:val="28"/>
        </w:rPr>
      </w:pPr>
    </w:p>
    <w:p w:rsidR="00B214CD" w:rsidRDefault="00B214CD" w:rsidP="00CD65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текущего состояния сферы реализации Программы</w:t>
      </w:r>
    </w:p>
    <w:p w:rsidR="00B214CD" w:rsidRDefault="00B214CD" w:rsidP="00CD659B">
      <w:pPr>
        <w:jc w:val="both"/>
        <w:rPr>
          <w:sz w:val="28"/>
          <w:szCs w:val="28"/>
        </w:rPr>
      </w:pP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 муниципального образования, стабильность налоговых поступлений в бюджет</w:t>
      </w:r>
      <w:r w:rsidR="002134D1">
        <w:rPr>
          <w:sz w:val="28"/>
          <w:szCs w:val="28"/>
        </w:rPr>
        <w:t xml:space="preserve"> муниципального образования городской округ Керчь Республики Крым</w:t>
      </w:r>
      <w:r>
        <w:rPr>
          <w:sz w:val="28"/>
          <w:szCs w:val="28"/>
        </w:rPr>
        <w:t>.</w:t>
      </w:r>
      <w:r w:rsidR="002134D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муниципального образования городской округ Керчь</w:t>
      </w:r>
      <w:r w:rsidR="00227BD3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.</w:t>
      </w:r>
    </w:p>
    <w:p w:rsidR="007262D9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оценка социально-экономической ситуации в муниципальном образовании городской округ Керчь Республики Крым неразрывно связана с общей экономической ситуаци</w:t>
      </w:r>
      <w:r w:rsidR="005A13DA">
        <w:rPr>
          <w:sz w:val="28"/>
          <w:szCs w:val="28"/>
        </w:rPr>
        <w:t>ей в Республике Крым в 2020</w:t>
      </w:r>
      <w:r>
        <w:rPr>
          <w:sz w:val="28"/>
          <w:szCs w:val="28"/>
        </w:rPr>
        <w:t xml:space="preserve"> году</w:t>
      </w:r>
      <w:r w:rsidR="007262D9">
        <w:rPr>
          <w:sz w:val="28"/>
          <w:szCs w:val="28"/>
        </w:rPr>
        <w:t>.</w:t>
      </w:r>
    </w:p>
    <w:p w:rsidR="00B214CD" w:rsidRDefault="007262D9" w:rsidP="00CD659B">
      <w:pPr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Городской округ Керчь</w:t>
      </w:r>
      <w:r w:rsidRPr="007262D9">
        <w:rPr>
          <w:rFonts w:eastAsia="Arial"/>
          <w:sz w:val="28"/>
          <w:szCs w:val="28"/>
        </w:rPr>
        <w:t xml:space="preserve"> является крупным транспортным узлом Республики Крым, внешние связи</w:t>
      </w:r>
      <w:r>
        <w:rPr>
          <w:rFonts w:eastAsia="Arial"/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которого обеспечивают морским, железнодорожным и автомобильным транспортом.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Керчь</w:t>
      </w:r>
      <w:r w:rsidRPr="007262D9">
        <w:rPr>
          <w:rFonts w:eastAsia="Arial"/>
          <w:sz w:val="28"/>
          <w:szCs w:val="28"/>
        </w:rPr>
        <w:t xml:space="preserve"> является как промышленным, так и курортным центром юго-восточного</w:t>
      </w:r>
      <w:r>
        <w:rPr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Крыма. В промышленный комплекс городского округа входят предприятия пищевой, легкой промышленности, сельского хозяйства и рыболовства, машиностроения и</w:t>
      </w:r>
      <w:r>
        <w:rPr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предприятия оборонно-промышленного комплекса. Конкурентным преимуществом городского</w:t>
      </w:r>
      <w:r>
        <w:rPr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округа является развитая транспортная сеть и функционирование грузового порта,</w:t>
      </w:r>
      <w:r>
        <w:rPr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обеспечивающие бизнесу благоприятные условия для ведения внешнеэкономической</w:t>
      </w:r>
      <w:r>
        <w:rPr>
          <w:sz w:val="28"/>
          <w:szCs w:val="28"/>
        </w:rPr>
        <w:t xml:space="preserve"> </w:t>
      </w:r>
      <w:r w:rsidRPr="007262D9">
        <w:rPr>
          <w:rFonts w:eastAsia="Arial"/>
          <w:sz w:val="28"/>
          <w:szCs w:val="28"/>
        </w:rPr>
        <w:t>деятельности.</w:t>
      </w:r>
    </w:p>
    <w:p w:rsidR="00F968FC" w:rsidRPr="007262D9" w:rsidRDefault="00F968FC" w:rsidP="00CD659B">
      <w:pPr>
        <w:ind w:firstLine="851"/>
        <w:jc w:val="both"/>
        <w:rPr>
          <w:sz w:val="28"/>
          <w:szCs w:val="28"/>
        </w:rPr>
      </w:pPr>
      <w:r w:rsidRPr="00F968FC">
        <w:rPr>
          <w:sz w:val="28"/>
          <w:szCs w:val="28"/>
        </w:rPr>
        <w:t xml:space="preserve">Малый и средний бизнес является важным </w:t>
      </w:r>
      <w:r w:rsidR="00E90E8F">
        <w:rPr>
          <w:sz w:val="28"/>
          <w:szCs w:val="28"/>
        </w:rPr>
        <w:t xml:space="preserve">и неотъемлемым </w:t>
      </w:r>
      <w:r w:rsidRPr="00F968FC">
        <w:rPr>
          <w:sz w:val="28"/>
          <w:szCs w:val="28"/>
        </w:rPr>
        <w:t>элементом экономики в городском округе</w:t>
      </w:r>
      <w:r>
        <w:rPr>
          <w:sz w:val="28"/>
          <w:szCs w:val="28"/>
        </w:rPr>
        <w:t xml:space="preserve"> Керчь</w:t>
      </w:r>
      <w:r w:rsidRPr="00F968FC">
        <w:rPr>
          <w:sz w:val="28"/>
          <w:szCs w:val="28"/>
        </w:rPr>
        <w:t>. Темпы развития малого и среднего предпринимательства в регионе влияют на</w:t>
      </w:r>
      <w:r>
        <w:rPr>
          <w:sz w:val="28"/>
          <w:szCs w:val="28"/>
        </w:rPr>
        <w:t xml:space="preserve"> </w:t>
      </w:r>
      <w:r w:rsidRPr="00F968FC">
        <w:rPr>
          <w:sz w:val="28"/>
          <w:szCs w:val="28"/>
        </w:rPr>
        <w:t>степень достижения социальных целей, таких как создание новых рабочих мест, снижение</w:t>
      </w:r>
      <w:r>
        <w:rPr>
          <w:sz w:val="28"/>
          <w:szCs w:val="28"/>
        </w:rPr>
        <w:t xml:space="preserve"> </w:t>
      </w:r>
      <w:r w:rsidRPr="00F968FC">
        <w:rPr>
          <w:sz w:val="28"/>
          <w:szCs w:val="28"/>
        </w:rPr>
        <w:t>уровня безработицы; способствуют увеличению платежей бюджетов всех уровней; увеличению</w:t>
      </w:r>
      <w:r>
        <w:rPr>
          <w:sz w:val="28"/>
          <w:szCs w:val="28"/>
        </w:rPr>
        <w:t xml:space="preserve"> </w:t>
      </w:r>
      <w:r w:rsidRPr="00F968FC">
        <w:rPr>
          <w:sz w:val="28"/>
          <w:szCs w:val="28"/>
        </w:rPr>
        <w:t>стоимости произведенной продукции (работ, услуг); созданию конкурентной среды между</w:t>
      </w:r>
      <w:r>
        <w:rPr>
          <w:sz w:val="28"/>
          <w:szCs w:val="28"/>
        </w:rPr>
        <w:t xml:space="preserve"> </w:t>
      </w:r>
      <w:r w:rsidRPr="00F968FC">
        <w:rPr>
          <w:sz w:val="28"/>
          <w:szCs w:val="28"/>
        </w:rPr>
        <w:t>субъектами хозяйствования</w:t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sz w:val="28"/>
          <w:szCs w:val="28"/>
        </w:rPr>
        <w:t xml:space="preserve">Основной целью муниципальной политики по развитию малого и среднего предпринимательства в муниципальном образовании городской округ Керчь является увеличение субъектов малого и среднего предпринимательства, увеличение доли субъектов малого бизнеса в общем обороте экономики. </w:t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перечень мероприятий, направленных на достижение целей в области развития малого и среднего предпринимательства на территории муниципального образования городской округ Керчь</w:t>
      </w:r>
      <w:r w:rsidR="00E90E8F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.</w:t>
      </w:r>
    </w:p>
    <w:p w:rsidR="00B214CD" w:rsidRDefault="00B214CD" w:rsidP="00CD659B">
      <w:pPr>
        <w:jc w:val="both"/>
        <w:rPr>
          <w:sz w:val="28"/>
          <w:szCs w:val="28"/>
        </w:rPr>
      </w:pPr>
    </w:p>
    <w:p w:rsidR="00B214CD" w:rsidRPr="00BA5693" w:rsidRDefault="00B214CD" w:rsidP="00CD65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II</w:t>
      </w:r>
    </w:p>
    <w:p w:rsidR="00B214CD" w:rsidRDefault="00B214CD" w:rsidP="00CD65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Основные цели и задачи Программы</w:t>
      </w:r>
    </w:p>
    <w:p w:rsidR="00B214CD" w:rsidRDefault="00B214CD" w:rsidP="00CD659B">
      <w:pPr>
        <w:jc w:val="both"/>
        <w:rPr>
          <w:b/>
          <w:bCs/>
          <w:sz w:val="28"/>
          <w:szCs w:val="28"/>
        </w:rPr>
      </w:pP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Для реализации государственной политики по содействию развития малого и среднего предпринимательства органы муниципальной власти посредством реализации Программы должны обеспечить равные и благоприятные условия для развития субъектов малого и среднего предпринимательства.</w:t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является: </w:t>
      </w:r>
    </w:p>
    <w:p w:rsidR="00B214CD" w:rsidRDefault="00E90E8F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CD">
        <w:rPr>
          <w:sz w:val="28"/>
          <w:szCs w:val="28"/>
        </w:rPr>
        <w:t>обеспечение условий развития малого и  среднего пре</w:t>
      </w:r>
      <w:r w:rsidR="00887F05">
        <w:rPr>
          <w:sz w:val="28"/>
          <w:szCs w:val="28"/>
        </w:rPr>
        <w:t xml:space="preserve">дпринимательства как источника </w:t>
      </w:r>
      <w:r w:rsidR="00B214CD">
        <w:rPr>
          <w:sz w:val="28"/>
          <w:szCs w:val="28"/>
        </w:rPr>
        <w:t>создания новых рабочих мест, развития  приоритетных секторов экономики</w:t>
      </w:r>
      <w:r w:rsidR="00887F05">
        <w:rPr>
          <w:sz w:val="28"/>
          <w:szCs w:val="28"/>
        </w:rPr>
        <w:t>; сохранение,</w:t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цели Программы обеспечивается путем решения</w:t>
      </w:r>
      <w:r w:rsidR="00887F0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задач:</w:t>
      </w:r>
    </w:p>
    <w:p w:rsidR="00B214CD" w:rsidRDefault="00E90E8F" w:rsidP="00CD659B">
      <w:pPr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4CD">
        <w:rPr>
          <w:sz w:val="28"/>
          <w:szCs w:val="28"/>
        </w:rPr>
        <w:t>развитие системы инфо</w:t>
      </w:r>
      <w:r w:rsidR="00887F05">
        <w:rPr>
          <w:sz w:val="28"/>
          <w:szCs w:val="28"/>
        </w:rPr>
        <w:t xml:space="preserve">рмационной поддержки субъектов малого и </w:t>
      </w:r>
      <w:r w:rsidR="00B214CD">
        <w:rPr>
          <w:sz w:val="28"/>
          <w:szCs w:val="28"/>
        </w:rPr>
        <w:t xml:space="preserve">среднего предпринимательства, пропаганда и популяризация предпринимательской деятельности;  </w:t>
      </w:r>
    </w:p>
    <w:p w:rsidR="00B214CD" w:rsidRDefault="00E90E8F" w:rsidP="00CD659B">
      <w:pPr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- </w:t>
      </w:r>
      <w:r w:rsidR="00B214CD">
        <w:rPr>
          <w:rStyle w:val="a7"/>
          <w:b w:val="0"/>
          <w:bCs w:val="0"/>
          <w:sz w:val="28"/>
          <w:szCs w:val="28"/>
        </w:rPr>
        <w:t xml:space="preserve">расширение доступа субъектов малого и среднего предпринимательства к </w:t>
      </w:r>
      <w:r w:rsidR="00B214CD">
        <w:rPr>
          <w:sz w:val="28"/>
          <w:szCs w:val="28"/>
        </w:rPr>
        <w:t>финансовым</w:t>
      </w:r>
      <w:r w:rsidR="00B214CD">
        <w:rPr>
          <w:rStyle w:val="a7"/>
          <w:b w:val="0"/>
          <w:bCs w:val="0"/>
          <w:sz w:val="28"/>
          <w:szCs w:val="28"/>
        </w:rPr>
        <w:t xml:space="preserve"> ресурсам;</w:t>
      </w:r>
      <w:r w:rsidR="00B214CD">
        <w:rPr>
          <w:rStyle w:val="a7"/>
          <w:sz w:val="28"/>
          <w:szCs w:val="28"/>
        </w:rPr>
        <w:t xml:space="preserve"> </w:t>
      </w:r>
    </w:p>
    <w:p w:rsidR="00B214CD" w:rsidRDefault="00E90E8F" w:rsidP="00CD659B">
      <w:pPr>
        <w:pStyle w:val="a1"/>
        <w:snapToGrid w:val="0"/>
        <w:spacing w:after="0"/>
        <w:jc w:val="both"/>
        <w:rPr>
          <w:b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- </w:t>
      </w:r>
      <w:r w:rsidR="00B214CD">
        <w:rPr>
          <w:rStyle w:val="a7"/>
          <w:b w:val="0"/>
          <w:bCs w:val="0"/>
          <w:sz w:val="28"/>
          <w:szCs w:val="28"/>
        </w:rPr>
        <w:t>оказание содействия в продвижении товаров (работ, услуг) субъектов малого и среднего предпринимательств</w:t>
      </w:r>
      <w:r w:rsidR="00B214CD" w:rsidRPr="00C9361F">
        <w:rPr>
          <w:rStyle w:val="a7"/>
          <w:b w:val="0"/>
          <w:bCs w:val="0"/>
          <w:sz w:val="28"/>
          <w:szCs w:val="28"/>
        </w:rPr>
        <w:t>а</w:t>
      </w:r>
      <w:r w:rsidR="00C9361F" w:rsidRPr="00C9361F">
        <w:rPr>
          <w:rStyle w:val="a7"/>
          <w:b w:val="0"/>
          <w:sz w:val="28"/>
          <w:szCs w:val="28"/>
        </w:rPr>
        <w:t xml:space="preserve">, а также </w:t>
      </w:r>
      <w:r w:rsidR="00C9361F" w:rsidRPr="00C9361F">
        <w:rPr>
          <w:sz w:val="28"/>
          <w:szCs w:val="28"/>
        </w:rPr>
        <w:t>товаров народных художественных промыслов и ремесел.</w:t>
      </w:r>
      <w:r w:rsidR="00B214CD" w:rsidRPr="00C9361F">
        <w:tab/>
      </w:r>
      <w:r w:rsidR="00B214CD">
        <w:rPr>
          <w:sz w:val="28"/>
          <w:szCs w:val="28"/>
        </w:rPr>
        <w:tab/>
      </w:r>
      <w:r w:rsidR="00B214CD">
        <w:rPr>
          <w:b/>
          <w:sz w:val="28"/>
          <w:szCs w:val="28"/>
        </w:rPr>
        <w:tab/>
      </w:r>
      <w:r w:rsidR="00B214CD">
        <w:rPr>
          <w:b/>
          <w:sz w:val="28"/>
          <w:szCs w:val="28"/>
        </w:rPr>
        <w:tab/>
      </w:r>
      <w:r w:rsidR="00B214CD">
        <w:rPr>
          <w:b/>
          <w:sz w:val="28"/>
          <w:szCs w:val="28"/>
        </w:rPr>
        <w:tab/>
      </w:r>
      <w:r w:rsidR="00B214CD">
        <w:rPr>
          <w:b/>
          <w:sz w:val="28"/>
          <w:szCs w:val="28"/>
        </w:rPr>
        <w:tab/>
      </w:r>
    </w:p>
    <w:p w:rsidR="00B214CD" w:rsidRDefault="00B214CD" w:rsidP="00CD659B">
      <w:pPr>
        <w:pStyle w:val="a1"/>
        <w:spacing w:after="0"/>
        <w:jc w:val="center"/>
        <w:rPr>
          <w:b/>
          <w:sz w:val="28"/>
          <w:szCs w:val="28"/>
        </w:rPr>
      </w:pPr>
    </w:p>
    <w:p w:rsidR="00B214CD" w:rsidRDefault="00B214CD" w:rsidP="00CD659B">
      <w:pPr>
        <w:pStyle w:val="a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B214CD" w:rsidRDefault="00B214CD" w:rsidP="00CD659B">
      <w:pPr>
        <w:pStyle w:val="a1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Программы</w:t>
      </w:r>
    </w:p>
    <w:p w:rsidR="00B214CD" w:rsidRDefault="00B214CD" w:rsidP="00461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малого и среднего предпринимательства в муниципальном образовании городской округ Керчь по данным Территориального органа Федеральной службы государственной статистики по Республике Крым характеризуется следующими показателями:</w:t>
      </w:r>
    </w:p>
    <w:p w:rsidR="00B214CD" w:rsidRDefault="00B214CD" w:rsidP="00CD659B">
      <w:pPr>
        <w:jc w:val="both"/>
        <w:rPr>
          <w:sz w:val="28"/>
          <w:szCs w:val="28"/>
        </w:rPr>
      </w:pPr>
    </w:p>
    <w:tbl>
      <w:tblPr>
        <w:tblW w:w="10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134"/>
        <w:gridCol w:w="1275"/>
        <w:gridCol w:w="1134"/>
        <w:gridCol w:w="1276"/>
        <w:gridCol w:w="436"/>
        <w:gridCol w:w="46"/>
        <w:gridCol w:w="45"/>
        <w:gridCol w:w="48"/>
      </w:tblGrid>
      <w:tr w:rsidR="00923DB6" w:rsidRPr="00932487" w:rsidTr="00923DB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0F34D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32487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514DE2" w:rsidP="00BB460B">
            <w:pPr>
              <w:jc w:val="center"/>
              <w:rPr>
                <w:b/>
                <w:color w:val="000000" w:themeColor="text1"/>
              </w:rPr>
            </w:pPr>
            <w:r w:rsidRPr="00932487">
              <w:rPr>
                <w:b/>
                <w:color w:val="000000" w:themeColor="text1"/>
              </w:rPr>
              <w:t>2018</w:t>
            </w:r>
            <w:r w:rsidR="00923DB6" w:rsidRPr="00932487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B6" w:rsidRPr="00932487" w:rsidRDefault="00514DE2" w:rsidP="00CD659B">
            <w:pPr>
              <w:jc w:val="center"/>
              <w:rPr>
                <w:b/>
                <w:color w:val="000000" w:themeColor="text1"/>
              </w:rPr>
            </w:pPr>
            <w:r w:rsidRPr="00932487">
              <w:rPr>
                <w:b/>
                <w:color w:val="000000" w:themeColor="text1"/>
              </w:rPr>
              <w:t>2019</w:t>
            </w:r>
            <w:r w:rsidR="00923DB6" w:rsidRPr="00932487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B6" w:rsidRPr="00932487" w:rsidRDefault="00514DE2" w:rsidP="00CD659B">
            <w:pPr>
              <w:jc w:val="center"/>
              <w:rPr>
                <w:b/>
                <w:color w:val="000000" w:themeColor="text1"/>
              </w:rPr>
            </w:pPr>
            <w:r w:rsidRPr="00932487">
              <w:rPr>
                <w:b/>
                <w:color w:val="000000" w:themeColor="text1"/>
              </w:rPr>
              <w:t>2020</w:t>
            </w:r>
            <w:r w:rsidR="00923DB6" w:rsidRPr="00932487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jc w:val="center"/>
              <w:rPr>
                <w:b/>
                <w:color w:val="000000" w:themeColor="text1"/>
              </w:rPr>
            </w:pPr>
            <w:r w:rsidRPr="00932487">
              <w:rPr>
                <w:b/>
                <w:color w:val="000000" w:themeColor="text1"/>
              </w:rPr>
              <w:t>Темп роста</w:t>
            </w:r>
          </w:p>
          <w:p w:rsidR="00923DB6" w:rsidRPr="00932487" w:rsidRDefault="00923DB6" w:rsidP="00CD659B">
            <w:pPr>
              <w:jc w:val="center"/>
              <w:rPr>
                <w:color w:val="000000" w:themeColor="text1"/>
              </w:rPr>
            </w:pPr>
            <w:r w:rsidRPr="00932487">
              <w:rPr>
                <w:b/>
                <w:color w:val="000000" w:themeColor="text1"/>
              </w:rPr>
              <w:t>в %</w:t>
            </w:r>
          </w:p>
        </w:tc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6" w:type="dxa"/>
            <w:shd w:val="clear" w:color="auto" w:fill="auto"/>
          </w:tcPr>
          <w:p w:rsidR="00923DB6" w:rsidRPr="00932487" w:rsidRDefault="00923DB6" w:rsidP="00CD659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5" w:type="dxa"/>
            <w:shd w:val="clear" w:color="auto" w:fill="auto"/>
          </w:tcPr>
          <w:p w:rsidR="00923DB6" w:rsidRPr="00932487" w:rsidRDefault="00923DB6" w:rsidP="00CD659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8" w:type="dxa"/>
            <w:shd w:val="clear" w:color="auto" w:fill="auto"/>
          </w:tcPr>
          <w:p w:rsidR="00923DB6" w:rsidRPr="00932487" w:rsidRDefault="00923DB6" w:rsidP="00CD659B">
            <w:pPr>
              <w:snapToGrid w:val="0"/>
              <w:rPr>
                <w:color w:val="000000" w:themeColor="text1"/>
              </w:rPr>
            </w:pPr>
          </w:p>
        </w:tc>
      </w:tr>
      <w:tr w:rsidR="00923DB6" w:rsidRPr="00932487" w:rsidTr="00923DB6">
        <w:tblPrEx>
          <w:tblCellMar>
            <w:left w:w="108" w:type="dxa"/>
            <w:right w:w="108" w:type="dxa"/>
          </w:tblCellMar>
        </w:tblPrEx>
        <w:trPr>
          <w:gridAfter w:val="4"/>
          <w:wAfter w:w="57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32487">
              <w:rPr>
                <w:color w:val="000000" w:themeColor="text1"/>
              </w:rPr>
              <w:t xml:space="preserve">Количество субъектов малого и среднего предпринимательства,  всего на конец года, 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B6" w:rsidRPr="00932487" w:rsidRDefault="00514DE2" w:rsidP="00C77B03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932487">
              <w:rPr>
                <w:color w:val="000000" w:themeColor="text1"/>
                <w:sz w:val="26"/>
                <w:szCs w:val="26"/>
              </w:rPr>
              <w:t>4413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A36222" w:rsidP="006F08B2">
            <w:pPr>
              <w:snapToGrid w:val="0"/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016E52" w:rsidP="00923DB6">
            <w:pPr>
              <w:snapToGrid w:val="0"/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4864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B6" w:rsidRPr="00932487" w:rsidRDefault="00016E52" w:rsidP="00BB460B">
            <w:pPr>
              <w:snapToGrid w:val="0"/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96</w:t>
            </w:r>
          </w:p>
        </w:tc>
      </w:tr>
      <w:tr w:rsidR="00923DB6" w:rsidRPr="00932487" w:rsidTr="00923DB6">
        <w:tblPrEx>
          <w:tblCellMar>
            <w:left w:w="108" w:type="dxa"/>
            <w:right w:w="108" w:type="dxa"/>
          </w:tblCellMar>
        </w:tblPrEx>
        <w:trPr>
          <w:gridAfter w:val="4"/>
          <w:wAfter w:w="575" w:type="dxa"/>
          <w:trHeight w:val="1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3DB6" w:rsidRPr="00932487" w:rsidRDefault="00923DB6" w:rsidP="00CD659B">
            <w:pPr>
              <w:jc w:val="both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Количество индивидуальных предпринимателей,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B6" w:rsidRPr="00932487" w:rsidRDefault="00514DE2" w:rsidP="00C77B03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3685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6" w:rsidRPr="00932487" w:rsidRDefault="00A36222" w:rsidP="001E6495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3972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6" w:rsidRPr="00932487" w:rsidRDefault="00016E52" w:rsidP="00923DB6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3841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DB6" w:rsidRPr="00932487" w:rsidRDefault="00016E52" w:rsidP="00C77B03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97</w:t>
            </w:r>
          </w:p>
        </w:tc>
      </w:tr>
      <w:tr w:rsidR="00923DB6" w:rsidRPr="00932487" w:rsidTr="00923DB6">
        <w:tblPrEx>
          <w:tblCellMar>
            <w:left w:w="108" w:type="dxa"/>
            <w:right w:w="108" w:type="dxa"/>
          </w:tblCellMar>
        </w:tblPrEx>
        <w:trPr>
          <w:gridAfter w:val="4"/>
          <w:wAfter w:w="575" w:type="dxa"/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jc w:val="both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Количество юридических лиц,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B6" w:rsidRPr="00932487" w:rsidRDefault="00514DE2" w:rsidP="00BB460B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A36222" w:rsidP="00C77B03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016E52" w:rsidP="00923DB6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1023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B6" w:rsidRPr="00932487" w:rsidRDefault="00016E52" w:rsidP="00C77B03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95</w:t>
            </w:r>
          </w:p>
        </w:tc>
      </w:tr>
      <w:tr w:rsidR="00923DB6" w:rsidRPr="00932487" w:rsidTr="00923DB6">
        <w:tblPrEx>
          <w:tblCellMar>
            <w:left w:w="108" w:type="dxa"/>
            <w:right w:w="108" w:type="dxa"/>
          </w:tblCellMar>
        </w:tblPrEx>
        <w:trPr>
          <w:gridAfter w:val="4"/>
          <w:wAfter w:w="57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rPr>
                <w:color w:val="000000" w:themeColor="text1"/>
                <w:sz w:val="26"/>
                <w:szCs w:val="26"/>
              </w:rPr>
            </w:pPr>
            <w:r w:rsidRPr="00932487">
              <w:rPr>
                <w:color w:val="000000" w:themeColor="text1"/>
              </w:rPr>
              <w:t>Количество субъектов малого  и среднего предпринимательства на 10 тыс. населения,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B6" w:rsidRPr="00932487" w:rsidRDefault="00514DE2" w:rsidP="00CD65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487">
              <w:rPr>
                <w:color w:val="000000" w:themeColor="text1"/>
                <w:sz w:val="26"/>
                <w:szCs w:val="26"/>
              </w:rPr>
              <w:t>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A36222" w:rsidP="001E6495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016E52" w:rsidP="00923DB6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B6" w:rsidRPr="00932487" w:rsidRDefault="00016E52" w:rsidP="00CD659B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96</w:t>
            </w:r>
          </w:p>
        </w:tc>
      </w:tr>
      <w:tr w:rsidR="00923DB6" w:rsidRPr="00932487" w:rsidTr="00923DB6">
        <w:tblPrEx>
          <w:tblCellMar>
            <w:left w:w="108" w:type="dxa"/>
            <w:right w:w="108" w:type="dxa"/>
          </w:tblCellMar>
        </w:tblPrEx>
        <w:trPr>
          <w:gridAfter w:val="4"/>
          <w:wAfter w:w="575" w:type="dxa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B6" w:rsidRPr="00932487" w:rsidRDefault="00923DB6" w:rsidP="00CD659B">
            <w:pPr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 xml:space="preserve">Объём реализованной продукции субъектами малого и среднего предпринимательства на ярмарочных мероприятиях, </w:t>
            </w:r>
            <w:proofErr w:type="spellStart"/>
            <w:r w:rsidRPr="00932487">
              <w:rPr>
                <w:color w:val="000000" w:themeColor="text1"/>
              </w:rPr>
              <w:t>тн</w:t>
            </w:r>
            <w:proofErr w:type="spellEnd"/>
            <w:r w:rsidRPr="00932487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3DB6" w:rsidRPr="00932487" w:rsidRDefault="00514DE2" w:rsidP="00CD659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2487">
              <w:rPr>
                <w:color w:val="000000" w:themeColor="text1"/>
                <w:sz w:val="26"/>
                <w:szCs w:val="26"/>
              </w:rPr>
              <w:t>568,3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A36222" w:rsidP="006F08B2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467,5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DB6" w:rsidRPr="00932487" w:rsidRDefault="00016E52" w:rsidP="00923DB6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95,48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DB6" w:rsidRPr="00932487" w:rsidRDefault="00016E52" w:rsidP="00CD659B">
            <w:pPr>
              <w:jc w:val="center"/>
              <w:rPr>
                <w:color w:val="000000" w:themeColor="text1"/>
              </w:rPr>
            </w:pPr>
            <w:r w:rsidRPr="00932487">
              <w:rPr>
                <w:color w:val="000000" w:themeColor="text1"/>
              </w:rPr>
              <w:t>20</w:t>
            </w:r>
          </w:p>
        </w:tc>
      </w:tr>
    </w:tbl>
    <w:p w:rsidR="00B214CD" w:rsidRDefault="00B214CD" w:rsidP="00CD659B">
      <w:pPr>
        <w:pStyle w:val="a1"/>
        <w:spacing w:after="0"/>
      </w:pPr>
    </w:p>
    <w:p w:rsidR="00B214CD" w:rsidRDefault="00B214CD" w:rsidP="00CD6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Несовершенство методики ведения статистической отчетности субъектов малого и среднего бизнеса, отсутствие критериев определения количества индивидуальных предпринимателей в перечне показателей не </w:t>
      </w:r>
      <w:r>
        <w:rPr>
          <w:sz w:val="28"/>
          <w:szCs w:val="28"/>
        </w:rPr>
        <w:lastRenderedPageBreak/>
        <w:t>позволяют отразить реальную ситуацию в этом секторе экономики и оценить вклад индивидуальных предпринимателей в экономику города.</w:t>
      </w:r>
      <w:r>
        <w:rPr>
          <w:sz w:val="28"/>
          <w:szCs w:val="28"/>
        </w:rPr>
        <w:tab/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созда</w:t>
      </w:r>
      <w:r w:rsidR="00A40A43">
        <w:rPr>
          <w:sz w:val="28"/>
          <w:szCs w:val="28"/>
        </w:rPr>
        <w:t>ние условий</w:t>
      </w:r>
    </w:p>
    <w:p w:rsidR="00B214CD" w:rsidRDefault="00B214CD" w:rsidP="00CD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сохранения </w:t>
      </w:r>
      <w:r w:rsidR="00A40A43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и вновь образованных субъектов малого и среднего предпринимательства, что позволит обеспечить увеличение количества рабочих мест, повысить уровень жизни населения.</w:t>
      </w:r>
    </w:p>
    <w:p w:rsidR="00B214CD" w:rsidRDefault="00B214CD" w:rsidP="00CD659B">
      <w:pPr>
        <w:jc w:val="both"/>
        <w:rPr>
          <w:sz w:val="28"/>
          <w:szCs w:val="28"/>
        </w:rPr>
      </w:pPr>
    </w:p>
    <w:p w:rsidR="00B214CD" w:rsidRDefault="00CD659B" w:rsidP="00CD659B">
      <w:pPr>
        <w:pStyle w:val="a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B214CD">
        <w:rPr>
          <w:b/>
          <w:sz w:val="28"/>
          <w:szCs w:val="28"/>
        </w:rPr>
        <w:t xml:space="preserve"> </w:t>
      </w:r>
      <w:r w:rsidR="00B214CD">
        <w:rPr>
          <w:b/>
          <w:sz w:val="28"/>
          <w:szCs w:val="28"/>
          <w:lang w:val="en-US"/>
        </w:rPr>
        <w:t>IV</w:t>
      </w:r>
    </w:p>
    <w:p w:rsidR="00B214CD" w:rsidRDefault="00B214CD" w:rsidP="00CD659B">
      <w:pPr>
        <w:pStyle w:val="a1"/>
        <w:spacing w:after="0"/>
        <w:jc w:val="center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рамках Программы будут реализованы мероприятия </w:t>
      </w:r>
      <w:r>
        <w:rPr>
          <w:sz w:val="28"/>
          <w:szCs w:val="28"/>
          <w:lang w:eastAsia="ru-RU"/>
        </w:rPr>
        <w:t xml:space="preserve">по трем основным направлениям работы, нацеленных на поддержку и развитие субъектов </w:t>
      </w:r>
      <w:r>
        <w:rPr>
          <w:color w:val="000000"/>
          <w:sz w:val="28"/>
          <w:szCs w:val="28"/>
          <w:lang w:eastAsia="ru-RU"/>
        </w:rPr>
        <w:t>малого и среднего предпринимательства, которые учитывают интересы и потребности всех представителей бизнеса, осуществляющих деятельность на территории муниципального образования городской округ Керчь Республики Крым.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Направление «Информационно - образовательная поддержка предпринимательства»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Проведение совещаний (круглых столов) по вопросам развития предпринимательства с привлечением представителей общехозяйственных объединений предпринимателей, субъектов хозяйственной деятельности.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 Проведение образовательных семинаров, направленных на повышение уровня квалификации руководителей и специалистов субъектов малого и среднего предпринимательства.</w:t>
      </w:r>
    </w:p>
    <w:p w:rsidR="00B214CD" w:rsidRDefault="00B214CD" w:rsidP="00CD659B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 xml:space="preserve">Организация информирования субъектов малого и среднего предпринимательства о видах и формах финансовой поддержки, кредитовании и системе </w:t>
      </w:r>
      <w:proofErr w:type="spellStart"/>
      <w:r>
        <w:rPr>
          <w:sz w:val="28"/>
          <w:szCs w:val="28"/>
        </w:rPr>
        <w:t>микрофинансирования</w:t>
      </w:r>
      <w:proofErr w:type="spellEnd"/>
      <w:r>
        <w:rPr>
          <w:sz w:val="28"/>
          <w:szCs w:val="28"/>
        </w:rPr>
        <w:t>.</w:t>
      </w:r>
    </w:p>
    <w:p w:rsidR="00B214CD" w:rsidRDefault="00B214CD" w:rsidP="00CD659B">
      <w:pPr>
        <w:shd w:val="clear" w:color="auto" w:fill="FFFFFF"/>
        <w:ind w:left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1.4. Проведение конкурса «Лучшее новогоднее оформление витрин объектов </w:t>
      </w:r>
      <w:r w:rsidR="00E90E8F">
        <w:rPr>
          <w:color w:val="000000"/>
          <w:sz w:val="28"/>
          <w:szCs w:val="28"/>
          <w:lang w:eastAsia="ru-RU"/>
        </w:rPr>
        <w:t>сферы потребительского рынка</w:t>
      </w:r>
      <w:r>
        <w:rPr>
          <w:color w:val="000000"/>
          <w:sz w:val="28"/>
          <w:szCs w:val="28"/>
          <w:lang w:eastAsia="ru-RU"/>
        </w:rPr>
        <w:t>».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1.5. Проведение ежегодного торжественного мероприятия, посвященного Дню российского предпринимательства (26 мая ежегодно).</w:t>
      </w:r>
    </w:p>
    <w:p w:rsidR="00B214CD" w:rsidRDefault="00227BD3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1.6</w:t>
      </w:r>
      <w:r w:rsidR="00CD49A0">
        <w:rPr>
          <w:color w:val="000000"/>
          <w:sz w:val="28"/>
          <w:szCs w:val="28"/>
          <w:lang w:eastAsia="ru-RU"/>
        </w:rPr>
        <w:t>. Организация работы</w:t>
      </w:r>
      <w:r w:rsidR="00B214CD">
        <w:rPr>
          <w:color w:val="000000"/>
          <w:sz w:val="28"/>
          <w:szCs w:val="28"/>
          <w:lang w:eastAsia="ru-RU"/>
        </w:rPr>
        <w:t xml:space="preserve"> </w:t>
      </w:r>
      <w:r w:rsidR="006176E9">
        <w:rPr>
          <w:color w:val="000000"/>
          <w:sz w:val="28"/>
          <w:szCs w:val="28"/>
          <w:lang w:eastAsia="ru-RU"/>
        </w:rPr>
        <w:t>Координационного с</w:t>
      </w:r>
      <w:r w:rsidR="00B214CD">
        <w:rPr>
          <w:color w:val="000000"/>
          <w:sz w:val="28"/>
          <w:szCs w:val="28"/>
          <w:lang w:eastAsia="ru-RU"/>
        </w:rPr>
        <w:t>овета</w:t>
      </w:r>
      <w:r w:rsidR="006176E9">
        <w:rPr>
          <w:color w:val="000000"/>
          <w:sz w:val="28"/>
          <w:szCs w:val="28"/>
          <w:lang w:eastAsia="ru-RU"/>
        </w:rPr>
        <w:t xml:space="preserve"> в области развития малого и среднего предпринимательства субъектов хозяйствования</w:t>
      </w:r>
      <w:r w:rsidR="00B214CD">
        <w:rPr>
          <w:color w:val="000000"/>
          <w:sz w:val="28"/>
          <w:szCs w:val="28"/>
          <w:lang w:eastAsia="ru-RU"/>
        </w:rPr>
        <w:t xml:space="preserve">. </w:t>
      </w:r>
    </w:p>
    <w:p w:rsidR="00703AD6" w:rsidRDefault="00703AD6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1.7. </w:t>
      </w:r>
      <w:r w:rsidRPr="00703AD6">
        <w:rPr>
          <w:color w:val="000000"/>
          <w:sz w:val="28"/>
          <w:szCs w:val="28"/>
          <w:lang w:eastAsia="ru-RU"/>
        </w:rPr>
        <w:t>Сотрудничество со средствами массовыми информации по вопросам освещения предпринимательской деятельности в городском округе Керчь</w:t>
      </w:r>
      <w:r>
        <w:rPr>
          <w:color w:val="000000"/>
          <w:sz w:val="28"/>
          <w:szCs w:val="28"/>
          <w:lang w:eastAsia="ru-RU"/>
        </w:rPr>
        <w:t>.</w:t>
      </w:r>
    </w:p>
    <w:p w:rsidR="00703AD6" w:rsidRDefault="00703AD6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1.8. </w:t>
      </w:r>
      <w:r w:rsidR="005466AB" w:rsidRPr="005466AB">
        <w:rPr>
          <w:color w:val="000000"/>
          <w:sz w:val="28"/>
          <w:szCs w:val="28"/>
          <w:lang w:eastAsia="ru-RU"/>
        </w:rPr>
        <w:t xml:space="preserve">Проведение мероприятий направленных на выявление и легализацию деятельности </w:t>
      </w:r>
      <w:proofErr w:type="spellStart"/>
      <w:r w:rsidR="005466AB" w:rsidRPr="005466AB">
        <w:rPr>
          <w:color w:val="000000"/>
          <w:sz w:val="28"/>
          <w:szCs w:val="28"/>
          <w:lang w:eastAsia="ru-RU"/>
        </w:rPr>
        <w:t>самозанятых</w:t>
      </w:r>
      <w:proofErr w:type="spellEnd"/>
      <w:r w:rsidR="005466AB" w:rsidRPr="005466AB">
        <w:rPr>
          <w:color w:val="000000"/>
          <w:sz w:val="28"/>
          <w:szCs w:val="28"/>
          <w:lang w:eastAsia="ru-RU"/>
        </w:rPr>
        <w:t xml:space="preserve"> граждан</w:t>
      </w:r>
      <w:r w:rsidR="005466AB">
        <w:rPr>
          <w:color w:val="000000"/>
          <w:sz w:val="28"/>
          <w:szCs w:val="28"/>
          <w:lang w:eastAsia="ru-RU"/>
        </w:rPr>
        <w:t>.</w:t>
      </w:r>
    </w:p>
    <w:p w:rsidR="00F12F18" w:rsidRDefault="00F12F18" w:rsidP="00F12F1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1.9. За оказанием поддержки, предусмотренной муниципальной программой, вправе обратиться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B214CD" w:rsidRDefault="00A40A43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F5FBF">
        <w:rPr>
          <w:color w:val="000000"/>
          <w:sz w:val="28"/>
          <w:szCs w:val="28"/>
          <w:lang w:eastAsia="ru-RU"/>
        </w:rPr>
        <w:t>2. Направление «Финансовая поддержка</w:t>
      </w:r>
      <w:r w:rsidR="00B214CD" w:rsidRPr="006F5FBF">
        <w:rPr>
          <w:color w:val="000000"/>
          <w:sz w:val="28"/>
          <w:szCs w:val="28"/>
          <w:lang w:eastAsia="ru-RU"/>
        </w:rPr>
        <w:t xml:space="preserve"> предпринимательства»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2.1. Содействие субъектам предпринимательства муниципального образования городской округ Керчь Республики Крым </w:t>
      </w:r>
      <w:r w:rsidR="00A40A43">
        <w:rPr>
          <w:color w:val="000000"/>
          <w:sz w:val="28"/>
          <w:szCs w:val="28"/>
          <w:lang w:eastAsia="ru-RU"/>
        </w:rPr>
        <w:t>для участия</w:t>
      </w:r>
      <w:r>
        <w:rPr>
          <w:color w:val="000000"/>
          <w:sz w:val="28"/>
          <w:szCs w:val="28"/>
          <w:lang w:eastAsia="ru-RU"/>
        </w:rPr>
        <w:t xml:space="preserve"> в региональных программах поддержки предпринимательства, реализуемых Министерством экономического развития Республики Крым</w:t>
      </w:r>
      <w:r w:rsidR="000C1258">
        <w:rPr>
          <w:color w:val="000000"/>
          <w:sz w:val="28"/>
          <w:szCs w:val="28"/>
          <w:lang w:eastAsia="ru-RU"/>
        </w:rPr>
        <w:t xml:space="preserve"> и Министерством сельского хозяйства Республики Крым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B214CD" w:rsidRDefault="00A40A43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Взаимодействие с «Крымским государственным</w:t>
      </w:r>
      <w:r w:rsidR="00B214CD">
        <w:rPr>
          <w:color w:val="000000"/>
          <w:sz w:val="28"/>
          <w:szCs w:val="28"/>
          <w:lang w:eastAsia="ru-RU"/>
        </w:rPr>
        <w:t xml:space="preserve"> фонд</w:t>
      </w:r>
      <w:r>
        <w:rPr>
          <w:color w:val="000000"/>
          <w:sz w:val="28"/>
          <w:szCs w:val="28"/>
          <w:lang w:eastAsia="ru-RU"/>
        </w:rPr>
        <w:t>ом</w:t>
      </w:r>
      <w:r w:rsidR="00B214CD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поддержки предпринимательства», </w:t>
      </w:r>
      <w:r w:rsidR="00B214CD">
        <w:rPr>
          <w:color w:val="000000"/>
          <w:sz w:val="28"/>
          <w:szCs w:val="28"/>
          <w:lang w:eastAsia="ru-RU"/>
        </w:rPr>
        <w:t>«Фонд</w:t>
      </w:r>
      <w:r>
        <w:rPr>
          <w:color w:val="000000"/>
          <w:sz w:val="28"/>
          <w:szCs w:val="28"/>
          <w:lang w:eastAsia="ru-RU"/>
        </w:rPr>
        <w:t>ом</w:t>
      </w:r>
      <w:r w:rsidR="00B214C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B214CD">
        <w:rPr>
          <w:color w:val="000000"/>
          <w:sz w:val="28"/>
          <w:szCs w:val="28"/>
          <w:lang w:eastAsia="ru-RU"/>
        </w:rPr>
        <w:t>микрофинансирования</w:t>
      </w:r>
      <w:proofErr w:type="spellEnd"/>
      <w:r w:rsidR="00B214CD">
        <w:rPr>
          <w:color w:val="000000"/>
          <w:sz w:val="28"/>
          <w:szCs w:val="28"/>
          <w:lang w:eastAsia="ru-RU"/>
        </w:rPr>
        <w:t xml:space="preserve"> предпринимательства Республики Крым», «Крымски</w:t>
      </w:r>
      <w:r>
        <w:rPr>
          <w:color w:val="000000"/>
          <w:sz w:val="28"/>
          <w:szCs w:val="28"/>
          <w:lang w:eastAsia="ru-RU"/>
        </w:rPr>
        <w:t>м</w:t>
      </w:r>
      <w:r w:rsidR="00B214CD">
        <w:rPr>
          <w:color w:val="000000"/>
          <w:sz w:val="28"/>
          <w:szCs w:val="28"/>
          <w:lang w:eastAsia="ru-RU"/>
        </w:rPr>
        <w:t xml:space="preserve"> гарантийны</w:t>
      </w:r>
      <w:r>
        <w:rPr>
          <w:color w:val="000000"/>
          <w:sz w:val="28"/>
          <w:szCs w:val="28"/>
          <w:lang w:eastAsia="ru-RU"/>
        </w:rPr>
        <w:t>м</w:t>
      </w:r>
      <w:r w:rsidR="00B214CD">
        <w:rPr>
          <w:color w:val="000000"/>
          <w:sz w:val="28"/>
          <w:szCs w:val="28"/>
          <w:lang w:eastAsia="ru-RU"/>
        </w:rPr>
        <w:t xml:space="preserve"> фонд</w:t>
      </w:r>
      <w:r>
        <w:rPr>
          <w:color w:val="000000"/>
          <w:sz w:val="28"/>
          <w:szCs w:val="28"/>
          <w:lang w:eastAsia="ru-RU"/>
        </w:rPr>
        <w:t>ом</w:t>
      </w:r>
      <w:r w:rsidR="00B214CD">
        <w:rPr>
          <w:color w:val="000000"/>
          <w:sz w:val="28"/>
          <w:szCs w:val="28"/>
          <w:lang w:eastAsia="ru-RU"/>
        </w:rPr>
        <w:t xml:space="preserve"> поддержки предпринимательства».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 Организация взаимодействия с банковскими учреждениями.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 Осуществление мониторинга условий предоставления кредитных ресурсов банковскими учреждениями субъектам малого и среднего предпринимательства.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Направление «</w:t>
      </w:r>
      <w:r w:rsidR="00F63CAF">
        <w:rPr>
          <w:color w:val="000000"/>
          <w:sz w:val="28"/>
          <w:szCs w:val="28"/>
          <w:lang w:eastAsia="ru-RU"/>
        </w:rPr>
        <w:t>Расширение рынков сбыта»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3.1. Информирование предпринимателей города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о возможности взаимодействия на межрегиональном уровне с представителями бизнеса субъектов Российской Федерации, о проведении выставок, ярмарок и других мероприятий, направленных на обмен опытом и расширение рынков сбыта.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Привлечение организаторов выставок (ярмарок) к проведению мероприятий на территории муниципального образования городской округ Керчь Республики Крым, с возможностью </w:t>
      </w:r>
      <w:proofErr w:type="gramStart"/>
      <w:r>
        <w:rPr>
          <w:color w:val="000000"/>
          <w:sz w:val="28"/>
          <w:szCs w:val="28"/>
          <w:lang w:eastAsia="ru-RU"/>
        </w:rPr>
        <w:t>участия представителей предпринимательства всех регионов Российской Федерации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4918DD" w:rsidRDefault="004918D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Направление </w:t>
      </w:r>
      <w:r w:rsidRPr="004918DD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С</w:t>
      </w:r>
      <w:r w:rsidRPr="004918DD">
        <w:rPr>
          <w:color w:val="000000"/>
          <w:sz w:val="28"/>
          <w:szCs w:val="28"/>
          <w:lang w:eastAsia="ru-RU"/>
        </w:rPr>
        <w:t>охранение, возрождение и развитие народных художественных промыслов и ремесел»</w:t>
      </w:r>
    </w:p>
    <w:p w:rsidR="004918DD" w:rsidRDefault="004918D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4.1 </w:t>
      </w:r>
      <w:r w:rsidRPr="004918DD">
        <w:rPr>
          <w:color w:val="000000"/>
          <w:sz w:val="28"/>
          <w:szCs w:val="28"/>
          <w:lang w:eastAsia="ru-RU"/>
        </w:rPr>
        <w:t>Размещение в средствах массовой информации тематических рубрик о народных художественных промыслах, ремеслах, сувенирной продукции</w:t>
      </w:r>
      <w:r>
        <w:rPr>
          <w:color w:val="000000"/>
          <w:sz w:val="28"/>
          <w:szCs w:val="28"/>
          <w:lang w:eastAsia="ru-RU"/>
        </w:rPr>
        <w:t>.</w:t>
      </w:r>
    </w:p>
    <w:p w:rsidR="004918DD" w:rsidRDefault="004918D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4.2 </w:t>
      </w:r>
      <w:r w:rsidRPr="004918DD">
        <w:rPr>
          <w:color w:val="000000"/>
          <w:sz w:val="28"/>
          <w:szCs w:val="28"/>
          <w:lang w:eastAsia="ru-RU"/>
        </w:rPr>
        <w:t>Оказание консультационной помощи организациям и мастерам народных художественных промыслов МО ГО КЕРЧЬ РК по экономическим и юридическим вопросам</w:t>
      </w:r>
      <w:r>
        <w:rPr>
          <w:color w:val="000000"/>
          <w:sz w:val="28"/>
          <w:szCs w:val="28"/>
          <w:lang w:eastAsia="ru-RU"/>
        </w:rPr>
        <w:t>.</w:t>
      </w:r>
    </w:p>
    <w:p w:rsidR="004918DD" w:rsidRDefault="004918D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4.3 </w:t>
      </w:r>
      <w:r w:rsidRPr="004918DD">
        <w:rPr>
          <w:color w:val="000000"/>
          <w:sz w:val="28"/>
          <w:szCs w:val="28"/>
          <w:lang w:eastAsia="ru-RU"/>
        </w:rPr>
        <w:t>Оказание содействия по предоставлению мест размещения нестационарных торговых объектов субъектам малого и среднего предпринимательства, мастерам народных художественных промыслов и ремесел, зарегистрированным в установленном законодательством Российской Федерации порядке</w:t>
      </w:r>
      <w:r>
        <w:rPr>
          <w:color w:val="000000"/>
          <w:sz w:val="28"/>
          <w:szCs w:val="28"/>
          <w:lang w:eastAsia="ru-RU"/>
        </w:rPr>
        <w:t>.</w:t>
      </w:r>
    </w:p>
    <w:p w:rsidR="004918DD" w:rsidRDefault="004918DD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4.4 </w:t>
      </w:r>
      <w:r w:rsidRPr="004918DD">
        <w:rPr>
          <w:color w:val="000000"/>
          <w:sz w:val="28"/>
          <w:szCs w:val="28"/>
          <w:lang w:eastAsia="ru-RU"/>
        </w:rPr>
        <w:t>Привлечение представителей народных художественных промыслов к участию в праздничной торговле в период проведения праздничных, культурно-массовых, городских мероприятий, предоставление торговых мест на ярмарочных мероприятиях  на территории муниципального образования городской округ Керчь Республики Крым</w:t>
      </w:r>
      <w:r>
        <w:rPr>
          <w:color w:val="000000"/>
          <w:sz w:val="28"/>
          <w:szCs w:val="28"/>
          <w:lang w:eastAsia="ru-RU"/>
        </w:rPr>
        <w:t>.</w:t>
      </w:r>
    </w:p>
    <w:p w:rsidR="001B18D6" w:rsidRPr="005B7FF5" w:rsidRDefault="001B18D6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FF5">
        <w:rPr>
          <w:color w:val="000000"/>
          <w:sz w:val="28"/>
          <w:szCs w:val="28"/>
          <w:lang w:eastAsia="ru-RU"/>
        </w:rPr>
        <w:t>5.</w:t>
      </w:r>
      <w:r w:rsidRPr="005B7FF5">
        <w:t xml:space="preserve"> </w:t>
      </w:r>
      <w:r w:rsidRPr="005B7FF5">
        <w:rPr>
          <w:color w:val="000000"/>
          <w:sz w:val="28"/>
          <w:szCs w:val="28"/>
          <w:lang w:eastAsia="ru-RU"/>
        </w:rPr>
        <w:t>Расходы на осуществление мероприятий по оказанию государственной поддержки субъектам малого и среднего предпринимательства, пострадавшим в результате чрезвычайной ситуации на территории муниципального образования городской округ Керчь Республики Крым, на возобновление их деятельности.</w:t>
      </w:r>
    </w:p>
    <w:p w:rsidR="001B18D6" w:rsidRDefault="001B18D6" w:rsidP="00CD659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FF5">
        <w:rPr>
          <w:color w:val="000000"/>
          <w:sz w:val="28"/>
          <w:szCs w:val="28"/>
          <w:lang w:eastAsia="ru-RU"/>
        </w:rPr>
        <w:t>В рамках данного мероприятия планируется предоставление субсидии бюджетам муниципальных образований Республики Крым на осуществление мероприятий по оказанию государственной поддержки субъектам малого и среднего предпринимательства, пострадавшим в результате чрезвычайной ситуации на территории Республики Крым, на возобновление их деятельности.</w:t>
      </w:r>
    </w:p>
    <w:p w:rsidR="00B214CD" w:rsidRDefault="00B214CD" w:rsidP="00CD659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lastRenderedPageBreak/>
        <w:t>Перечень основных мероприятий Программы приводится в приложении 2 к Программе.</w:t>
      </w:r>
    </w:p>
    <w:p w:rsidR="00B214CD" w:rsidRDefault="00B214CD" w:rsidP="00CD659B">
      <w:pPr>
        <w:pStyle w:val="a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4CD" w:rsidRPr="00C71A53" w:rsidRDefault="004618D6" w:rsidP="00CD659B">
      <w:pPr>
        <w:pStyle w:val="a1"/>
        <w:spacing w:after="0"/>
        <w:ind w:left="2832" w:firstLine="708"/>
        <w:rPr>
          <w:b/>
          <w:bCs/>
          <w:color w:val="000000"/>
          <w:sz w:val="28"/>
          <w:szCs w:val="28"/>
          <w:lang w:eastAsia="ru-RU"/>
        </w:rPr>
      </w:pPr>
      <w:r w:rsidRPr="00C71A53">
        <w:rPr>
          <w:b/>
          <w:color w:val="000000"/>
          <w:sz w:val="28"/>
          <w:szCs w:val="28"/>
        </w:rPr>
        <w:t>Раздел</w:t>
      </w:r>
      <w:r w:rsidR="00B214CD" w:rsidRPr="00C71A53">
        <w:rPr>
          <w:b/>
          <w:color w:val="000000"/>
          <w:sz w:val="28"/>
          <w:szCs w:val="28"/>
        </w:rPr>
        <w:t xml:space="preserve"> </w:t>
      </w:r>
      <w:r w:rsidR="00B214CD" w:rsidRPr="00C71A53">
        <w:rPr>
          <w:b/>
          <w:color w:val="000000"/>
          <w:sz w:val="28"/>
          <w:szCs w:val="28"/>
          <w:lang w:val="en-US"/>
        </w:rPr>
        <w:t>V</w:t>
      </w:r>
    </w:p>
    <w:p w:rsidR="00B214CD" w:rsidRPr="00C71A53" w:rsidRDefault="00B214CD" w:rsidP="00CD659B">
      <w:pPr>
        <w:pStyle w:val="a1"/>
        <w:spacing w:after="0"/>
        <w:rPr>
          <w:color w:val="000000"/>
          <w:sz w:val="28"/>
          <w:szCs w:val="28"/>
          <w:lang w:eastAsia="ru-RU"/>
        </w:rPr>
      </w:pPr>
      <w:r w:rsidRPr="00C71A53">
        <w:rPr>
          <w:b/>
          <w:bCs/>
          <w:color w:val="000000"/>
          <w:sz w:val="28"/>
          <w:szCs w:val="28"/>
          <w:lang w:eastAsia="ru-RU"/>
        </w:rPr>
        <w:t xml:space="preserve">                          Сроки и этапы реализации Программ</w:t>
      </w:r>
    </w:p>
    <w:p w:rsidR="00C71A53" w:rsidRDefault="00227BD3" w:rsidP="00CD659B">
      <w:pPr>
        <w:shd w:val="clear" w:color="auto" w:fill="FFFFFF"/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C71A53">
        <w:rPr>
          <w:color w:val="000000"/>
          <w:sz w:val="28"/>
          <w:szCs w:val="28"/>
          <w:lang w:eastAsia="ru-RU"/>
        </w:rPr>
        <w:t>Муниципальная п</w:t>
      </w:r>
      <w:r w:rsidR="00942BBE" w:rsidRPr="00C71A53">
        <w:rPr>
          <w:color w:val="000000"/>
          <w:sz w:val="28"/>
          <w:szCs w:val="28"/>
          <w:lang w:eastAsia="ru-RU"/>
        </w:rPr>
        <w:t>рограмма разработана на 2018-202</w:t>
      </w:r>
      <w:r w:rsidR="005A13DA">
        <w:rPr>
          <w:color w:val="000000"/>
          <w:sz w:val="28"/>
          <w:szCs w:val="28"/>
          <w:lang w:eastAsia="ru-RU"/>
        </w:rPr>
        <w:t>3</w:t>
      </w:r>
      <w:r w:rsidR="00B214CD" w:rsidRPr="00C71A53">
        <w:rPr>
          <w:color w:val="000000"/>
          <w:sz w:val="28"/>
          <w:szCs w:val="28"/>
          <w:lang w:eastAsia="ru-RU"/>
        </w:rPr>
        <w:t xml:space="preserve"> годы.</w:t>
      </w:r>
      <w:r w:rsidR="00B214CD" w:rsidRPr="00C71A53">
        <w:rPr>
          <w:b/>
          <w:color w:val="000000"/>
          <w:sz w:val="28"/>
          <w:szCs w:val="28"/>
          <w:lang w:eastAsia="ru-RU"/>
        </w:rPr>
        <w:t xml:space="preserve"> </w:t>
      </w:r>
      <w:r w:rsidR="00B214CD" w:rsidRPr="00C71A53">
        <w:rPr>
          <w:color w:val="000000"/>
          <w:sz w:val="28"/>
          <w:szCs w:val="28"/>
          <w:lang w:eastAsia="ru-RU"/>
        </w:rPr>
        <w:t>В ходе выполнения Программы будет производит</w:t>
      </w:r>
      <w:r w:rsidRPr="00C71A53">
        <w:rPr>
          <w:color w:val="000000"/>
          <w:sz w:val="28"/>
          <w:szCs w:val="28"/>
          <w:lang w:eastAsia="ru-RU"/>
        </w:rPr>
        <w:t>ь</w:t>
      </w:r>
      <w:r w:rsidR="00B214CD" w:rsidRPr="00C71A53">
        <w:rPr>
          <w:color w:val="000000"/>
          <w:sz w:val="28"/>
          <w:szCs w:val="28"/>
          <w:lang w:eastAsia="ru-RU"/>
        </w:rPr>
        <w:t>ся корректировка показателей и ежегодных планов ее реализации в</w:t>
      </w:r>
      <w:r w:rsidR="00B214CD">
        <w:rPr>
          <w:color w:val="000000"/>
          <w:sz w:val="28"/>
          <w:szCs w:val="28"/>
          <w:lang w:eastAsia="ru-RU"/>
        </w:rPr>
        <w:t xml:space="preserve"> рамках бюджетного процесса с учетом тенденций экономического развития муниципального образования городской округ Керчь</w:t>
      </w:r>
      <w:r>
        <w:rPr>
          <w:color w:val="000000"/>
          <w:sz w:val="28"/>
          <w:szCs w:val="28"/>
          <w:lang w:eastAsia="ru-RU"/>
        </w:rPr>
        <w:t xml:space="preserve"> Республики Крым</w:t>
      </w:r>
      <w:r w:rsidR="00B214CD">
        <w:rPr>
          <w:color w:val="000000"/>
          <w:sz w:val="28"/>
          <w:szCs w:val="28"/>
          <w:lang w:eastAsia="ru-RU"/>
        </w:rPr>
        <w:t>.</w:t>
      </w:r>
    </w:p>
    <w:p w:rsidR="00ED2A73" w:rsidRDefault="00ED2A73" w:rsidP="00C71A53">
      <w:pPr>
        <w:shd w:val="clear" w:color="auto" w:fill="FFFFFF"/>
        <w:suppressAutoHyphens w:val="0"/>
        <w:ind w:hanging="1134"/>
        <w:jc w:val="center"/>
        <w:rPr>
          <w:b/>
          <w:color w:val="000000"/>
          <w:sz w:val="28"/>
          <w:szCs w:val="28"/>
          <w:lang w:eastAsia="ru-RU"/>
        </w:rPr>
      </w:pPr>
    </w:p>
    <w:p w:rsidR="00ED2A73" w:rsidRDefault="00ED2A73" w:rsidP="00C71A53">
      <w:pPr>
        <w:shd w:val="clear" w:color="auto" w:fill="FFFFFF"/>
        <w:suppressAutoHyphens w:val="0"/>
        <w:ind w:hanging="1134"/>
        <w:jc w:val="center"/>
        <w:rPr>
          <w:b/>
          <w:color w:val="000000"/>
          <w:sz w:val="28"/>
          <w:szCs w:val="28"/>
          <w:lang w:eastAsia="ru-RU"/>
        </w:rPr>
      </w:pPr>
    </w:p>
    <w:p w:rsidR="00C71A53" w:rsidRDefault="00C71A53" w:rsidP="00C71A53">
      <w:pPr>
        <w:shd w:val="clear" w:color="auto" w:fill="FFFFFF"/>
        <w:suppressAutoHyphens w:val="0"/>
        <w:ind w:hanging="1134"/>
        <w:jc w:val="center"/>
        <w:rPr>
          <w:b/>
          <w:color w:val="000000"/>
          <w:sz w:val="28"/>
          <w:szCs w:val="28"/>
          <w:lang w:eastAsia="ru-RU"/>
        </w:rPr>
      </w:pPr>
      <w:r w:rsidRPr="00C71A53">
        <w:rPr>
          <w:b/>
          <w:color w:val="000000"/>
          <w:sz w:val="28"/>
          <w:szCs w:val="28"/>
          <w:lang w:eastAsia="ru-RU"/>
        </w:rPr>
        <w:t xml:space="preserve">Раздел </w:t>
      </w:r>
      <w:r w:rsidRPr="00C71A53">
        <w:rPr>
          <w:b/>
          <w:color w:val="000000"/>
          <w:sz w:val="28"/>
          <w:szCs w:val="28"/>
          <w:lang w:val="en-US" w:eastAsia="ru-RU"/>
        </w:rPr>
        <w:t>VI</w:t>
      </w:r>
    </w:p>
    <w:p w:rsidR="00C71A53" w:rsidRDefault="00C71A53" w:rsidP="00C71A53">
      <w:pPr>
        <w:shd w:val="clear" w:color="auto" w:fill="FFFFFF"/>
        <w:suppressAutoHyphens w:val="0"/>
        <w:ind w:hanging="1134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Ресурсное обеспечение программы</w:t>
      </w:r>
    </w:p>
    <w:p w:rsidR="00C71A53" w:rsidRDefault="00C71A53" w:rsidP="00C71A53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71A53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инансирование мероприятий Программы будет осуществляться в соответствии с действующим законодательством за счет средств бюджета муниципального образования городской округ Керчь Республики Крым</w:t>
      </w:r>
      <w:r w:rsidR="007E4657">
        <w:rPr>
          <w:color w:val="000000"/>
          <w:sz w:val="28"/>
          <w:szCs w:val="28"/>
          <w:lang w:eastAsia="ru-RU"/>
        </w:rPr>
        <w:t>.</w:t>
      </w:r>
    </w:p>
    <w:p w:rsidR="00C71A53" w:rsidRDefault="00C71A53" w:rsidP="00C71A53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Объем финансирования Программы за счет средств местного бюджета носит прогнозный характер и подлежит ежегодному приведению в соответствие </w:t>
      </w:r>
      <w:r w:rsidR="00B26E00">
        <w:rPr>
          <w:color w:val="000000"/>
          <w:sz w:val="28"/>
          <w:szCs w:val="28"/>
          <w:lang w:eastAsia="ru-RU"/>
        </w:rPr>
        <w:t>с решением о бюджете муниципального образования городской округ Керчь Республики Крым на очередной финансовый год и плановый период.</w:t>
      </w:r>
    </w:p>
    <w:p w:rsidR="00B26E00" w:rsidRDefault="00B26E00" w:rsidP="00C71A53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Приоритетными направлениями расходования средств на </w:t>
      </w:r>
      <w:r w:rsidR="00BB18C7">
        <w:rPr>
          <w:color w:val="000000"/>
          <w:sz w:val="28"/>
          <w:szCs w:val="28"/>
          <w:lang w:eastAsia="ru-RU"/>
        </w:rPr>
        <w:t>реализацию</w:t>
      </w:r>
      <w:r>
        <w:rPr>
          <w:color w:val="000000"/>
          <w:sz w:val="28"/>
          <w:szCs w:val="28"/>
          <w:lang w:eastAsia="ru-RU"/>
        </w:rPr>
        <w:t xml:space="preserve"> Программы являются: поддержка и развитие субъектов малого и среднего предпринимательства</w:t>
      </w:r>
      <w:r w:rsidR="00BB18C7">
        <w:rPr>
          <w:color w:val="000000"/>
          <w:sz w:val="28"/>
          <w:szCs w:val="28"/>
          <w:lang w:eastAsia="ru-RU"/>
        </w:rPr>
        <w:t>, обеспечение создания новых рабочих мест, насыщение товарного рынка продукцией местных производителей.</w:t>
      </w:r>
    </w:p>
    <w:p w:rsidR="00BB18C7" w:rsidRPr="00C71A53" w:rsidRDefault="00BB18C7" w:rsidP="00C71A5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Программы по источникам финансирования приводится в приложении 3 к Программе.</w:t>
      </w:r>
    </w:p>
    <w:p w:rsidR="00B214CD" w:rsidRDefault="00B214CD" w:rsidP="00CD659B">
      <w:pPr>
        <w:pStyle w:val="a1"/>
        <w:spacing w:after="0"/>
        <w:jc w:val="both"/>
        <w:rPr>
          <w:sz w:val="28"/>
          <w:szCs w:val="28"/>
        </w:rPr>
      </w:pPr>
    </w:p>
    <w:p w:rsidR="00B214CD" w:rsidRDefault="00B214CD" w:rsidP="00CD659B">
      <w:pPr>
        <w:pStyle w:val="a1"/>
        <w:spacing w:after="0"/>
        <w:jc w:val="both"/>
        <w:rPr>
          <w:sz w:val="28"/>
          <w:szCs w:val="28"/>
        </w:rPr>
      </w:pPr>
    </w:p>
    <w:p w:rsidR="00CD659B" w:rsidRDefault="00CD659B" w:rsidP="00CD659B">
      <w:pPr>
        <w:pStyle w:val="a1"/>
        <w:spacing w:after="0"/>
        <w:jc w:val="both"/>
        <w:rPr>
          <w:sz w:val="28"/>
          <w:szCs w:val="28"/>
        </w:rPr>
      </w:pPr>
    </w:p>
    <w:p w:rsidR="00D5566C" w:rsidRDefault="00613331" w:rsidP="00D5566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B214CD">
        <w:rPr>
          <w:sz w:val="28"/>
          <w:szCs w:val="28"/>
        </w:rPr>
        <w:t xml:space="preserve">ачальник </w:t>
      </w:r>
      <w:r w:rsidR="00D5566C">
        <w:rPr>
          <w:sz w:val="28"/>
          <w:szCs w:val="28"/>
        </w:rPr>
        <w:t>департамента</w:t>
      </w:r>
    </w:p>
    <w:p w:rsidR="00B214CD" w:rsidRDefault="00D5566C" w:rsidP="00D5566C">
      <w:pPr>
        <w:shd w:val="clear" w:color="auto" w:fill="FFFFFF"/>
        <w:jc w:val="both"/>
        <w:textAlignment w:val="baseline"/>
        <w:sectPr w:rsidR="00B214CD" w:rsidSect="00C33066">
          <w:pgSz w:w="11906" w:h="16838"/>
          <w:pgMar w:top="1134" w:right="850" w:bottom="709" w:left="1701" w:header="1134" w:footer="1134" w:gutter="0"/>
          <w:cols w:space="720"/>
          <w:docGrid w:linePitch="600" w:charSpace="32768"/>
        </w:sectPr>
      </w:pPr>
      <w:r>
        <w:rPr>
          <w:sz w:val="28"/>
          <w:szCs w:val="28"/>
        </w:rPr>
        <w:t>городского</w:t>
      </w:r>
      <w:r w:rsidR="00B214CD">
        <w:rPr>
          <w:sz w:val="28"/>
          <w:szCs w:val="28"/>
        </w:rPr>
        <w:t xml:space="preserve"> развития</w:t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AB67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BBE">
        <w:rPr>
          <w:sz w:val="28"/>
          <w:szCs w:val="28"/>
        </w:rPr>
        <w:t>А.А. Жиров</w:t>
      </w:r>
    </w:p>
    <w:p w:rsidR="00B214CD" w:rsidRPr="009207C4" w:rsidRDefault="00B214CD">
      <w:pPr>
        <w:ind w:left="9912" w:firstLine="708"/>
        <w:rPr>
          <w:rStyle w:val="a7"/>
          <w:b w:val="0"/>
          <w:bCs w:val="0"/>
        </w:rPr>
      </w:pPr>
      <w:r w:rsidRPr="009207C4">
        <w:lastRenderedPageBreak/>
        <w:t>Приложение 1</w:t>
      </w:r>
    </w:p>
    <w:p w:rsidR="00B214CD" w:rsidRPr="009207C4" w:rsidRDefault="00B214CD">
      <w:pPr>
        <w:ind w:left="10620"/>
        <w:rPr>
          <w:rStyle w:val="a7"/>
          <w:b w:val="0"/>
          <w:bCs w:val="0"/>
        </w:rPr>
      </w:pPr>
      <w:r w:rsidRPr="009207C4">
        <w:rPr>
          <w:rStyle w:val="a7"/>
          <w:b w:val="0"/>
          <w:bCs w:val="0"/>
        </w:rPr>
        <w:t xml:space="preserve">к муниципальной программе «Развитие малого и среднего предпринимательства </w:t>
      </w:r>
    </w:p>
    <w:p w:rsidR="00B214CD" w:rsidRPr="009207C4" w:rsidRDefault="00B214CD" w:rsidP="00D5566C">
      <w:pPr>
        <w:ind w:left="10620"/>
      </w:pPr>
      <w:r w:rsidRPr="009207C4">
        <w:rPr>
          <w:rStyle w:val="a7"/>
          <w:b w:val="0"/>
          <w:bCs w:val="0"/>
        </w:rPr>
        <w:t>в муниципальном образовании городс</w:t>
      </w:r>
      <w:r w:rsidR="00D5566C" w:rsidRPr="009207C4">
        <w:rPr>
          <w:rStyle w:val="a7"/>
          <w:b w:val="0"/>
          <w:bCs w:val="0"/>
        </w:rPr>
        <w:t>кой округ Керчь Республики Крым</w:t>
      </w:r>
      <w:r w:rsidR="00AC12ED" w:rsidRPr="009207C4">
        <w:t>»</w:t>
      </w:r>
    </w:p>
    <w:p w:rsidR="00B214CD" w:rsidRDefault="00B214CD">
      <w:pPr>
        <w:ind w:left="3540" w:firstLine="708"/>
      </w:pPr>
    </w:p>
    <w:p w:rsidR="00B214CD" w:rsidRPr="00016E52" w:rsidRDefault="00B214CD" w:rsidP="00AC12ED">
      <w:pPr>
        <w:ind w:left="3540" w:firstLine="708"/>
        <w:rPr>
          <w:b/>
          <w:bCs/>
          <w:sz w:val="28"/>
          <w:szCs w:val="28"/>
        </w:rPr>
      </w:pPr>
      <w:r w:rsidRPr="00016E52">
        <w:rPr>
          <w:b/>
          <w:bCs/>
          <w:sz w:val="28"/>
          <w:szCs w:val="28"/>
        </w:rPr>
        <w:t>Сведения о показателях (индик</w:t>
      </w:r>
      <w:r w:rsidR="00AC12ED" w:rsidRPr="00016E52">
        <w:rPr>
          <w:b/>
          <w:bCs/>
          <w:sz w:val="28"/>
          <w:szCs w:val="28"/>
        </w:rPr>
        <w:t>аторах) муниципальной программы</w:t>
      </w:r>
    </w:p>
    <w:p w:rsidR="00B214CD" w:rsidRPr="00016E52" w:rsidRDefault="00B214CD">
      <w:pPr>
        <w:ind w:left="3540" w:firstLine="708"/>
        <w:rPr>
          <w:sz w:val="28"/>
          <w:szCs w:val="28"/>
        </w:rPr>
      </w:pPr>
    </w:p>
    <w:tbl>
      <w:tblPr>
        <w:tblW w:w="14176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5955"/>
        <w:gridCol w:w="1276"/>
        <w:gridCol w:w="1701"/>
        <w:gridCol w:w="1559"/>
        <w:gridCol w:w="1560"/>
        <w:gridCol w:w="1560"/>
      </w:tblGrid>
      <w:tr w:rsidR="00F5661A" w:rsidRPr="00016E52" w:rsidTr="00016E5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F5661A" w:rsidP="00942BBE">
            <w:pPr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Значения показателей:</w:t>
            </w:r>
          </w:p>
        </w:tc>
      </w:tr>
      <w:tr w:rsidR="00F5661A" w:rsidRPr="00016E52" w:rsidTr="00016E52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F5661A" w:rsidP="00DA46E6">
            <w:pPr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F5661A" w:rsidP="00DA46E6">
            <w:pPr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2023</w:t>
            </w:r>
          </w:p>
        </w:tc>
      </w:tr>
      <w:tr w:rsidR="00F5661A" w:rsidRPr="00016E52" w:rsidTr="00016E5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8862A5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8862A5">
            <w:pPr>
              <w:pStyle w:val="ae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8862A5" w:rsidP="00942BBE">
            <w:pPr>
              <w:pStyle w:val="ae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8862A5" w:rsidP="00942BBE">
            <w:pPr>
              <w:pStyle w:val="ae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7</w:t>
            </w:r>
          </w:p>
        </w:tc>
      </w:tr>
      <w:tr w:rsidR="00F5661A" w:rsidRPr="00016E52" w:rsidTr="00A46E22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1A" w:rsidRPr="00016E52" w:rsidRDefault="00F5661A" w:rsidP="00942BBE">
            <w:pPr>
              <w:ind w:left="-55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16E52">
              <w:rPr>
                <w:rStyle w:val="a7"/>
                <w:b w:val="0"/>
                <w:bCs w:val="0"/>
                <w:sz w:val="28"/>
                <w:szCs w:val="28"/>
              </w:rPr>
              <w:t xml:space="preserve">Муниципальная программа «Развитие малого и среднего предпринимательства в муниципальном образовании городской округ Керчь Республики Крым </w:t>
            </w:r>
            <w:r w:rsidRPr="00016E52">
              <w:rPr>
                <w:sz w:val="28"/>
                <w:szCs w:val="28"/>
              </w:rPr>
              <w:t>на 2018 - 2020 годы»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E90E8F">
            <w:pPr>
              <w:jc w:val="both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 xml:space="preserve">Количество субъектов малого и среднего предпринимательства,  всего на конец года, 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5410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5520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5600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4280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Количество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1320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Количество субъектов малого и среднего предпринимательства на 10 тыс. населения,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382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Количество субъектов малого и среднего предпринимательства участвующих в ярмарочных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49</w:t>
            </w:r>
          </w:p>
        </w:tc>
      </w:tr>
      <w:tr w:rsidR="00F5661A" w:rsidRPr="00016E52" w:rsidTr="00932487">
        <w:trPr>
          <w:trHeight w:val="10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Количество договоров заключенных с субъектами малого и среднего предпринимательства на размещение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A46E22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F5661A" w:rsidRPr="00016E52" w:rsidTr="00932487">
        <w:trPr>
          <w:trHeight w:val="10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 xml:space="preserve">Количество проведённых семинаров, конференций, форумов, конкурсов для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D222F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16</w:t>
            </w:r>
          </w:p>
        </w:tc>
      </w:tr>
      <w:tr w:rsidR="00F5661A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pStyle w:val="ae"/>
              <w:jc w:val="center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1A" w:rsidRPr="00016E52" w:rsidRDefault="00F5661A" w:rsidP="00375D9D">
            <w:pPr>
              <w:spacing w:line="100" w:lineRule="atLeast"/>
              <w:rPr>
                <w:sz w:val="28"/>
                <w:szCs w:val="28"/>
              </w:rPr>
            </w:pPr>
            <w:r w:rsidRPr="00016E52">
              <w:rPr>
                <w:sz w:val="28"/>
                <w:szCs w:val="28"/>
              </w:rPr>
              <w:t>Объём реализованной продукции субъектами малого и среднего предпринимательства на ярмарочных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F5661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6E52">
              <w:rPr>
                <w:sz w:val="28"/>
                <w:szCs w:val="28"/>
              </w:rPr>
              <w:t>тн</w:t>
            </w:r>
            <w:proofErr w:type="spellEnd"/>
            <w:r w:rsidRPr="00016E5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95,48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1A" w:rsidRPr="00016E52" w:rsidRDefault="002B7DC3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1A" w:rsidRPr="00016E52" w:rsidRDefault="002B7DC3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 w:rsidRPr="00016E52">
              <w:rPr>
                <w:color w:val="000000"/>
                <w:sz w:val="28"/>
                <w:szCs w:val="28"/>
              </w:rPr>
              <w:t>730,0</w:t>
            </w:r>
          </w:p>
        </w:tc>
      </w:tr>
      <w:tr w:rsidR="00F81307" w:rsidRPr="00016E52" w:rsidTr="009324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07" w:rsidRPr="00016E52" w:rsidRDefault="00F8130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07" w:rsidRPr="00016E52" w:rsidRDefault="00703AD6" w:rsidP="00375D9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07" w:rsidRPr="00016E52" w:rsidRDefault="00703A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07" w:rsidRPr="00016E52" w:rsidRDefault="00703AD6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07" w:rsidRPr="00016E52" w:rsidRDefault="00703AD6" w:rsidP="002B7DC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07" w:rsidRPr="00016E52" w:rsidRDefault="00703AD6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07" w:rsidRPr="00016E52" w:rsidRDefault="00703AD6" w:rsidP="002B7DC3">
            <w:pPr>
              <w:snapToGrid w:val="0"/>
              <w:ind w:left="-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</w:t>
            </w:r>
          </w:p>
        </w:tc>
      </w:tr>
    </w:tbl>
    <w:p w:rsidR="00CF391F" w:rsidRDefault="00CF391F" w:rsidP="00F13168">
      <w:pPr>
        <w:jc w:val="both"/>
        <w:rPr>
          <w:sz w:val="26"/>
          <w:szCs w:val="26"/>
        </w:rPr>
      </w:pPr>
    </w:p>
    <w:p w:rsidR="00B214CD" w:rsidRDefault="00B214CD">
      <w:pPr>
        <w:jc w:val="both"/>
        <w:rPr>
          <w:sz w:val="26"/>
          <w:szCs w:val="26"/>
        </w:rPr>
      </w:pPr>
    </w:p>
    <w:p w:rsidR="00CD659B" w:rsidRDefault="00CD659B">
      <w:pPr>
        <w:jc w:val="both"/>
        <w:rPr>
          <w:sz w:val="26"/>
          <w:szCs w:val="26"/>
        </w:rPr>
      </w:pPr>
    </w:p>
    <w:p w:rsidR="00D5566C" w:rsidRPr="00016E52" w:rsidRDefault="00D5590B" w:rsidP="00D5566C">
      <w:pPr>
        <w:jc w:val="both"/>
        <w:rPr>
          <w:sz w:val="28"/>
          <w:szCs w:val="28"/>
        </w:rPr>
      </w:pPr>
      <w:r w:rsidRPr="00016E52">
        <w:rPr>
          <w:sz w:val="28"/>
          <w:szCs w:val="28"/>
        </w:rPr>
        <w:t>Н</w:t>
      </w:r>
      <w:r w:rsidR="00B214CD" w:rsidRPr="00016E52">
        <w:rPr>
          <w:sz w:val="28"/>
          <w:szCs w:val="28"/>
        </w:rPr>
        <w:t xml:space="preserve">ачальник </w:t>
      </w:r>
      <w:r w:rsidR="00D5566C" w:rsidRPr="00016E52">
        <w:rPr>
          <w:sz w:val="28"/>
          <w:szCs w:val="28"/>
        </w:rPr>
        <w:t>департамента</w:t>
      </w:r>
    </w:p>
    <w:p w:rsidR="00B214CD" w:rsidRPr="00016E52" w:rsidRDefault="00D5566C" w:rsidP="00D5566C">
      <w:pPr>
        <w:jc w:val="both"/>
        <w:rPr>
          <w:sz w:val="28"/>
          <w:szCs w:val="28"/>
        </w:rPr>
      </w:pPr>
      <w:r w:rsidRPr="00016E52">
        <w:rPr>
          <w:sz w:val="28"/>
          <w:szCs w:val="28"/>
        </w:rPr>
        <w:t>городского</w:t>
      </w:r>
      <w:r w:rsidR="00B214CD" w:rsidRPr="00016E52">
        <w:rPr>
          <w:sz w:val="28"/>
          <w:szCs w:val="28"/>
        </w:rPr>
        <w:t xml:space="preserve"> развития</w:t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Pr="00016E52">
        <w:rPr>
          <w:sz w:val="28"/>
          <w:szCs w:val="28"/>
        </w:rPr>
        <w:tab/>
      </w:r>
      <w:r w:rsidR="00B214CD" w:rsidRPr="00016E52">
        <w:rPr>
          <w:sz w:val="28"/>
          <w:szCs w:val="28"/>
        </w:rPr>
        <w:tab/>
      </w:r>
      <w:r w:rsidR="00016E52">
        <w:rPr>
          <w:sz w:val="28"/>
          <w:szCs w:val="28"/>
        </w:rPr>
        <w:t xml:space="preserve">      </w:t>
      </w:r>
      <w:r w:rsidR="003F44E7" w:rsidRPr="00016E52">
        <w:rPr>
          <w:sz w:val="28"/>
          <w:szCs w:val="28"/>
        </w:rPr>
        <w:t>А.А. Жиров</w:t>
      </w:r>
    </w:p>
    <w:p w:rsidR="00CF391F" w:rsidRDefault="00CF391F">
      <w:pPr>
        <w:jc w:val="both"/>
        <w:rPr>
          <w:sz w:val="26"/>
          <w:szCs w:val="26"/>
        </w:rPr>
      </w:pPr>
    </w:p>
    <w:p w:rsidR="00CF391F" w:rsidRDefault="00CF391F">
      <w:pPr>
        <w:jc w:val="both"/>
        <w:rPr>
          <w:sz w:val="26"/>
          <w:szCs w:val="26"/>
        </w:rPr>
      </w:pPr>
    </w:p>
    <w:p w:rsidR="00CF391F" w:rsidRDefault="00CF391F">
      <w:pPr>
        <w:jc w:val="both"/>
        <w:rPr>
          <w:sz w:val="26"/>
          <w:szCs w:val="26"/>
        </w:rPr>
      </w:pPr>
    </w:p>
    <w:p w:rsidR="00CF391F" w:rsidRDefault="00CF391F">
      <w:pPr>
        <w:jc w:val="both"/>
        <w:rPr>
          <w:sz w:val="26"/>
          <w:szCs w:val="26"/>
        </w:rPr>
      </w:pPr>
    </w:p>
    <w:p w:rsidR="00CD659B" w:rsidRDefault="00CD659B">
      <w:pPr>
        <w:jc w:val="both"/>
        <w:rPr>
          <w:sz w:val="26"/>
          <w:szCs w:val="26"/>
        </w:rPr>
      </w:pPr>
    </w:p>
    <w:p w:rsidR="00807051" w:rsidRDefault="00B214CD">
      <w:pPr>
        <w:tabs>
          <w:tab w:val="left" w:pos="10632"/>
        </w:tabs>
        <w:rPr>
          <w:szCs w:val="26"/>
        </w:rPr>
      </w:pPr>
      <w:r>
        <w:rPr>
          <w:szCs w:val="26"/>
        </w:rPr>
        <w:tab/>
      </w:r>
    </w:p>
    <w:p w:rsidR="00807051" w:rsidRDefault="00807051">
      <w:pPr>
        <w:tabs>
          <w:tab w:val="left" w:pos="10632"/>
        </w:tabs>
        <w:rPr>
          <w:szCs w:val="26"/>
        </w:rPr>
      </w:pPr>
    </w:p>
    <w:p w:rsidR="00807051" w:rsidRDefault="00807051">
      <w:pPr>
        <w:tabs>
          <w:tab w:val="left" w:pos="10632"/>
        </w:tabs>
        <w:rPr>
          <w:szCs w:val="26"/>
        </w:rPr>
      </w:pPr>
    </w:p>
    <w:p w:rsidR="00807051" w:rsidRDefault="00807051">
      <w:pPr>
        <w:tabs>
          <w:tab w:val="left" w:pos="10632"/>
        </w:tabs>
        <w:rPr>
          <w:szCs w:val="26"/>
        </w:rPr>
      </w:pPr>
    </w:p>
    <w:p w:rsidR="00807051" w:rsidRDefault="00807051">
      <w:pPr>
        <w:tabs>
          <w:tab w:val="left" w:pos="10632"/>
        </w:tabs>
        <w:rPr>
          <w:szCs w:val="26"/>
        </w:rPr>
      </w:pPr>
    </w:p>
    <w:p w:rsidR="00C77B03" w:rsidRDefault="00C77B03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AC12ED" w:rsidRDefault="00AC12ED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AC12ED" w:rsidRDefault="00AC12ED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49759B" w:rsidRDefault="0049759B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49759B" w:rsidRDefault="0049759B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49759B" w:rsidRDefault="0049759B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D5566C" w:rsidRDefault="00D5566C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D5566C" w:rsidRDefault="00D5566C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9207C4" w:rsidRDefault="009207C4" w:rsidP="00807051">
      <w:pPr>
        <w:tabs>
          <w:tab w:val="left" w:pos="10632"/>
        </w:tabs>
        <w:ind w:firstLine="10632"/>
        <w:rPr>
          <w:sz w:val="28"/>
          <w:szCs w:val="28"/>
        </w:rPr>
      </w:pPr>
    </w:p>
    <w:p w:rsidR="00ED2A73" w:rsidRDefault="00ED2A73" w:rsidP="00807051">
      <w:pPr>
        <w:tabs>
          <w:tab w:val="left" w:pos="10632"/>
        </w:tabs>
        <w:ind w:firstLine="10632"/>
      </w:pPr>
    </w:p>
    <w:p w:rsidR="00B214CD" w:rsidRPr="009207C4" w:rsidRDefault="004F0E32" w:rsidP="00807051">
      <w:pPr>
        <w:tabs>
          <w:tab w:val="left" w:pos="10632"/>
        </w:tabs>
        <w:ind w:firstLine="10632"/>
        <w:rPr>
          <w:rStyle w:val="a7"/>
          <w:b w:val="0"/>
          <w:bCs w:val="0"/>
        </w:rPr>
      </w:pPr>
      <w:r>
        <w:lastRenderedPageBreak/>
        <w:t>П</w:t>
      </w:r>
      <w:r w:rsidR="00B214CD" w:rsidRPr="009207C4">
        <w:t>риложение 2</w:t>
      </w:r>
    </w:p>
    <w:p w:rsidR="00B214CD" w:rsidRPr="009207C4" w:rsidRDefault="00B214CD">
      <w:pPr>
        <w:ind w:left="10620"/>
        <w:rPr>
          <w:rStyle w:val="a7"/>
          <w:b w:val="0"/>
          <w:bCs w:val="0"/>
        </w:rPr>
      </w:pPr>
      <w:r w:rsidRPr="009207C4">
        <w:rPr>
          <w:rStyle w:val="a7"/>
          <w:b w:val="0"/>
          <w:bCs w:val="0"/>
        </w:rPr>
        <w:t xml:space="preserve">к муниципальной программе «Развитие малого и среднего предпринимательства </w:t>
      </w:r>
    </w:p>
    <w:p w:rsidR="00B214CD" w:rsidRPr="009207C4" w:rsidRDefault="00B214CD" w:rsidP="00D5566C">
      <w:pPr>
        <w:ind w:left="10620"/>
      </w:pPr>
      <w:r w:rsidRPr="009207C4">
        <w:rPr>
          <w:rStyle w:val="a7"/>
          <w:b w:val="0"/>
          <w:bCs w:val="0"/>
        </w:rPr>
        <w:t>в муниципальном образовании городс</w:t>
      </w:r>
      <w:r w:rsidR="00D5566C" w:rsidRPr="009207C4">
        <w:rPr>
          <w:rStyle w:val="a7"/>
          <w:b w:val="0"/>
          <w:bCs w:val="0"/>
        </w:rPr>
        <w:t>кой округ Керчь Республики Крым</w:t>
      </w:r>
      <w:r w:rsidRPr="009207C4">
        <w:t>»</w:t>
      </w:r>
    </w:p>
    <w:p w:rsidR="00561A51" w:rsidRDefault="00561A51" w:rsidP="00561A51">
      <w:pPr>
        <w:tabs>
          <w:tab w:val="left" w:pos="11280"/>
        </w:tabs>
        <w:ind w:left="8496" w:firstLine="708"/>
        <w:rPr>
          <w:bCs/>
          <w:szCs w:val="26"/>
        </w:rPr>
      </w:pPr>
    </w:p>
    <w:p w:rsidR="00B214CD" w:rsidRDefault="00B214CD">
      <w:pPr>
        <w:tabs>
          <w:tab w:val="left" w:pos="10755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Перечень основных мероприятий муниципальной программы</w:t>
      </w:r>
    </w:p>
    <w:p w:rsidR="00561A51" w:rsidRDefault="00561A51">
      <w:pPr>
        <w:tabs>
          <w:tab w:val="left" w:pos="10755"/>
        </w:tabs>
        <w:jc w:val="center"/>
        <w:rPr>
          <w:b/>
          <w:bCs/>
          <w:szCs w:val="26"/>
        </w:rPr>
      </w:pPr>
    </w:p>
    <w:tbl>
      <w:tblPr>
        <w:tblpPr w:leftFromText="180" w:rightFromText="180" w:vertAnchor="text" w:horzAnchor="margin" w:tblpXSpec="center" w:tblpY="18"/>
        <w:tblW w:w="16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168"/>
        <w:gridCol w:w="3374"/>
        <w:gridCol w:w="1985"/>
        <w:gridCol w:w="141"/>
        <w:gridCol w:w="852"/>
        <w:gridCol w:w="712"/>
        <w:gridCol w:w="139"/>
        <w:gridCol w:w="4045"/>
        <w:gridCol w:w="64"/>
        <w:gridCol w:w="4185"/>
        <w:gridCol w:w="21"/>
      </w:tblGrid>
      <w:tr w:rsidR="00561A51" w:rsidRPr="00F64BC7" w:rsidTr="007E4657">
        <w:trPr>
          <w:gridAfter w:val="1"/>
          <w:wAfter w:w="21" w:type="dxa"/>
          <w:trHeight w:val="268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64BC7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64BC7">
              <w:rPr>
                <w:sz w:val="23"/>
                <w:szCs w:val="23"/>
              </w:rPr>
              <w:t>/</w:t>
            </w:r>
            <w:proofErr w:type="spellStart"/>
            <w:r w:rsidRPr="00F64BC7">
              <w:rPr>
                <w:sz w:val="23"/>
                <w:szCs w:val="23"/>
              </w:rPr>
              <w:t>п</w:t>
            </w:r>
            <w:proofErr w:type="spellEnd"/>
            <w:r w:rsidRPr="00F64B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202984" w:rsidP="00470732">
            <w:pPr>
              <w:pStyle w:val="ae"/>
              <w:ind w:left="284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Соисполнитель программы</w:t>
            </w:r>
            <w:r w:rsidR="00561A51" w:rsidRPr="00F64BC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Срок реализации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Ожидаемый результат </w:t>
            </w:r>
          </w:p>
          <w:p w:rsidR="00561A51" w:rsidRPr="00F64BC7" w:rsidRDefault="00561A51" w:rsidP="00561A51">
            <w:pPr>
              <w:rPr>
                <w:sz w:val="23"/>
                <w:szCs w:val="23"/>
              </w:rPr>
            </w:pPr>
          </w:p>
        </w:tc>
        <w:tc>
          <w:tcPr>
            <w:tcW w:w="4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Последствия </w:t>
            </w:r>
            <w:proofErr w:type="spellStart"/>
            <w:r w:rsidRPr="00F64BC7">
              <w:rPr>
                <w:sz w:val="23"/>
                <w:szCs w:val="23"/>
              </w:rPr>
              <w:t>нереализации</w:t>
            </w:r>
            <w:proofErr w:type="spellEnd"/>
            <w:r w:rsidRPr="00F64BC7">
              <w:rPr>
                <w:sz w:val="23"/>
                <w:szCs w:val="23"/>
              </w:rPr>
              <w:t xml:space="preserve"> программы</w:t>
            </w:r>
          </w:p>
        </w:tc>
      </w:tr>
      <w:tr w:rsidR="00561A51" w:rsidRPr="00F64BC7" w:rsidTr="007E4657">
        <w:trPr>
          <w:gridAfter w:val="1"/>
          <w:wAfter w:w="21" w:type="dxa"/>
          <w:trHeight w:val="319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470732">
            <w:pPr>
              <w:pStyle w:val="ae"/>
              <w:ind w:right="179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начало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окончание</w:t>
            </w:r>
          </w:p>
        </w:tc>
        <w:tc>
          <w:tcPr>
            <w:tcW w:w="410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4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napToGrid w:val="0"/>
              <w:rPr>
                <w:sz w:val="23"/>
                <w:szCs w:val="23"/>
              </w:rPr>
            </w:pPr>
          </w:p>
        </w:tc>
      </w:tr>
      <w:tr w:rsidR="00561A51" w:rsidRPr="00F64BC7" w:rsidTr="005C3004">
        <w:trPr>
          <w:gridAfter w:val="1"/>
          <w:wAfter w:w="21" w:type="dxa"/>
        </w:trPr>
        <w:tc>
          <w:tcPr>
            <w:tcW w:w="1609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A13DA">
            <w:pPr>
              <w:pStyle w:val="ae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F64BC7">
              <w:rPr>
                <w:rStyle w:val="a7"/>
                <w:b w:val="0"/>
                <w:sz w:val="23"/>
                <w:szCs w:val="23"/>
              </w:rPr>
              <w:t>Развитие малого и среднего предпринимательства</w:t>
            </w:r>
            <w:r w:rsidRPr="00F64BC7">
              <w:rPr>
                <w:rStyle w:val="a7"/>
                <w:sz w:val="23"/>
                <w:szCs w:val="23"/>
              </w:rPr>
              <w:t xml:space="preserve"> </w:t>
            </w: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 xml:space="preserve">в муниципальном образовании городской округ Керчь </w:t>
            </w:r>
          </w:p>
        </w:tc>
      </w:tr>
      <w:tr w:rsidR="00561A51" w:rsidRPr="00F64BC7" w:rsidTr="005C3004">
        <w:trPr>
          <w:gridAfter w:val="1"/>
          <w:wAfter w:w="21" w:type="dxa"/>
        </w:trPr>
        <w:tc>
          <w:tcPr>
            <w:tcW w:w="16093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b/>
                <w:bCs/>
                <w:sz w:val="23"/>
                <w:szCs w:val="23"/>
                <w:lang w:eastAsia="ru-RU"/>
              </w:rPr>
              <w:t>1. Мероприятия информационно – образовательного направления поддержки предпринимательства</w:t>
            </w:r>
          </w:p>
        </w:tc>
      </w:tr>
      <w:tr w:rsidR="00561A51" w:rsidRPr="00F64BC7" w:rsidTr="007E4657">
        <w:trPr>
          <w:gridAfter w:val="1"/>
          <w:wAfter w:w="21" w:type="dxa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1.1.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hd w:val="clear" w:color="auto" w:fill="FFFFFF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Проведение совещаний (круглых столов) по вопросам развития предпринимательства с привлечением представителей общехозяйственных объединений предпринимателей, субъектов хозяйственной деятельности.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="00561A51"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561A51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CF391F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C3004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613331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rFonts w:ascii="TimesNewRoman" w:hAnsi="TimesNewRoman" w:cs="TimesNewRoman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Объединение интересов органов местного самоуправления и хозяйствующих субъектов с целью выработки совместных идей</w:t>
            </w:r>
            <w:r w:rsidR="00392B8F" w:rsidRPr="00F64BC7">
              <w:rPr>
                <w:color w:val="000000"/>
                <w:sz w:val="23"/>
                <w:szCs w:val="23"/>
                <w:lang w:eastAsia="ru-RU"/>
              </w:rPr>
              <w:t xml:space="preserve"> и повышения эффективности предпринимательской деятельности</w:t>
            </w:r>
          </w:p>
          <w:p w:rsidR="00561A51" w:rsidRPr="00F64BC7" w:rsidRDefault="00561A51" w:rsidP="00CF391F">
            <w:pPr>
              <w:suppressAutoHyphens w:val="0"/>
              <w:autoSpaceDE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Отсутствие </w:t>
            </w:r>
            <w:r w:rsidR="00F13168" w:rsidRPr="00F64BC7">
              <w:rPr>
                <w:color w:val="000000"/>
                <w:sz w:val="23"/>
                <w:szCs w:val="23"/>
                <w:lang w:eastAsia="ru-RU"/>
              </w:rPr>
              <w:t>слаженного взаимодействия между субъектами малого предпринимательства и органами местного самоуправления.</w:t>
            </w:r>
          </w:p>
        </w:tc>
      </w:tr>
      <w:tr w:rsidR="00561A51" w:rsidRPr="00F64BC7" w:rsidTr="007E4657">
        <w:trPr>
          <w:gridAfter w:val="1"/>
          <w:wAfter w:w="21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1.2.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B67024" w:rsidP="00CF391F">
            <w:pPr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Проведение образовательных семинаров для молодежи</w:t>
            </w:r>
            <w:r w:rsidR="005466AB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CF391F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C3004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613331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Популяризации предпринимательства</w:t>
            </w:r>
            <w:r w:rsidR="00F13168" w:rsidRPr="00F64BC7">
              <w:rPr>
                <w:color w:val="000000"/>
                <w:sz w:val="23"/>
                <w:szCs w:val="23"/>
                <w:lang w:eastAsia="ru-RU"/>
              </w:rPr>
              <w:t>, и привлечение к предпринимательской деятельности молодёжи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Низкий уровень </w:t>
            </w:r>
            <w:r w:rsidR="00921724" w:rsidRPr="00F64BC7">
              <w:rPr>
                <w:color w:val="000000"/>
                <w:sz w:val="23"/>
                <w:szCs w:val="23"/>
                <w:lang w:eastAsia="ru-RU"/>
              </w:rPr>
              <w:t>владения приёмами менеджмента, маркетинга и бухгалтерского учёта</w:t>
            </w:r>
            <w:r w:rsidR="00E90E8F" w:rsidRPr="00F64BC7">
              <w:rPr>
                <w:color w:val="000000"/>
                <w:sz w:val="23"/>
                <w:szCs w:val="23"/>
                <w:lang w:eastAsia="ru-RU"/>
              </w:rPr>
              <w:t xml:space="preserve"> у молодёжи</w:t>
            </w:r>
            <w:r w:rsidR="00921724" w:rsidRPr="00F64BC7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561A51" w:rsidRPr="00F64BC7" w:rsidTr="007E4657">
        <w:trPr>
          <w:gridAfter w:val="1"/>
          <w:wAfter w:w="21" w:type="dxa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1.3.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9B6EC4" w:rsidP="00CF391F">
            <w:pPr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Информирование субъектов малого и среднего предпринимательства о видах и формах финансовой поддержки кредитования и системе </w:t>
            </w:r>
            <w:proofErr w:type="spellStart"/>
            <w:r w:rsidRPr="00F64BC7">
              <w:rPr>
                <w:sz w:val="23"/>
                <w:szCs w:val="23"/>
              </w:rPr>
              <w:t>микрофинансирования</w:t>
            </w:r>
            <w:proofErr w:type="spellEnd"/>
            <w:r w:rsidRPr="00F64BC7"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CF391F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C3004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613331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9B6EC4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Повышение деловой активности и конкурентоспособности </w:t>
            </w:r>
            <w:r w:rsidR="00370990" w:rsidRPr="00F64BC7">
              <w:rPr>
                <w:color w:val="000000"/>
                <w:sz w:val="23"/>
                <w:szCs w:val="23"/>
                <w:lang w:eastAsia="ru-RU"/>
              </w:rPr>
              <w:t xml:space="preserve">за счет </w:t>
            </w:r>
            <w:proofErr w:type="gramStart"/>
            <w:r w:rsidR="00370990" w:rsidRPr="00F64BC7">
              <w:rPr>
                <w:color w:val="000000"/>
                <w:sz w:val="23"/>
                <w:szCs w:val="23"/>
                <w:lang w:eastAsia="ru-RU"/>
              </w:rPr>
              <w:t>учащения использования существующих возможностей получения субсидирования</w:t>
            </w:r>
            <w:proofErr w:type="gramEnd"/>
            <w:r w:rsidR="00370990" w:rsidRPr="00F64BC7">
              <w:rPr>
                <w:color w:val="000000"/>
                <w:sz w:val="23"/>
                <w:szCs w:val="23"/>
                <w:lang w:eastAsia="ru-RU"/>
              </w:rPr>
              <w:t xml:space="preserve"> и кредитования </w:t>
            </w:r>
            <w:r w:rsidR="009D6823" w:rsidRPr="00F64BC7">
              <w:rPr>
                <w:color w:val="000000"/>
                <w:sz w:val="23"/>
                <w:szCs w:val="23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9D6823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Снижение, замедление темпов роста предпринимательской активности и как следствие негативное влияние на предпринимательский климат в районе.</w:t>
            </w:r>
          </w:p>
        </w:tc>
      </w:tr>
      <w:tr w:rsidR="00561A51" w:rsidRPr="00F64BC7" w:rsidTr="007E4657">
        <w:trPr>
          <w:gridAfter w:val="1"/>
          <w:wAfter w:w="21" w:type="dxa"/>
          <w:trHeight w:val="7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1.4.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A91093">
            <w:pPr>
              <w:autoSpaceDE w:val="0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Проведение конкурса «Лучшее новогоднее оформление витрин объектов </w:t>
            </w:r>
            <w:r w:rsidR="00A91093" w:rsidRPr="00F64BC7">
              <w:rPr>
                <w:color w:val="000000"/>
                <w:sz w:val="23"/>
                <w:szCs w:val="23"/>
                <w:lang w:eastAsia="ru-RU"/>
              </w:rPr>
              <w:t>сферы потребительского рынка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>»</w:t>
            </w:r>
            <w:r w:rsidR="005466AB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C3004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613331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autoSpaceDE w:val="0"/>
              <w:spacing w:line="270" w:lineRule="atLeast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Повышение социальной ответственности предпринимателей и популяризация предпринимательской деятельности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Отсутствие мероприятий по популяризации предпринимательской деятельности</w:t>
            </w:r>
          </w:p>
          <w:p w:rsidR="00392B8F" w:rsidRPr="00F64BC7" w:rsidRDefault="00392B8F" w:rsidP="00CF391F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Снижение социально направленной деятельности субъектами малого и среднего предпринимательства.</w:t>
            </w:r>
          </w:p>
        </w:tc>
      </w:tr>
      <w:tr w:rsidR="00561A51" w:rsidRPr="00F64BC7" w:rsidTr="007E4657">
        <w:trPr>
          <w:gridAfter w:val="1"/>
          <w:wAfter w:w="21" w:type="dxa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B80B34">
            <w:pPr>
              <w:autoSpaceDE w:val="0"/>
              <w:spacing w:line="270" w:lineRule="atLeast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Проведение ежегодного торжественного мероприятия, посвященного Дню российского предпринимательства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613331" w:rsidP="005C3004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Поднятие престижа предпринимательской деятельности, формирование положительного образа предпринимателя, повышение социальной ответственности предпринимателя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A91093" w:rsidP="00A91093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Не проявление инициативы</w:t>
            </w:r>
            <w:r w:rsidR="00370990" w:rsidRPr="00F64BC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61A51" w:rsidRPr="00F64BC7">
              <w:rPr>
                <w:color w:val="000000"/>
                <w:sz w:val="23"/>
                <w:szCs w:val="23"/>
                <w:lang w:eastAsia="ru-RU"/>
              </w:rPr>
              <w:t xml:space="preserve"> части населения к предпринимательству, слабая консолидация бизнеса, спад престижа предпринимательской деятельности</w:t>
            </w:r>
          </w:p>
        </w:tc>
      </w:tr>
      <w:tr w:rsidR="00561A51" w:rsidRPr="00F64BC7" w:rsidTr="007E4657">
        <w:trPr>
          <w:gridAfter w:val="1"/>
          <w:wAfter w:w="21" w:type="dxa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iCs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1.6.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92B8F" w:rsidP="00A91093">
            <w:pPr>
              <w:pStyle w:val="a1"/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Создание</w:t>
            </w:r>
            <w:r w:rsidR="00370990" w:rsidRPr="00F64BC7">
              <w:rPr>
                <w:sz w:val="23"/>
                <w:szCs w:val="23"/>
              </w:rPr>
              <w:t xml:space="preserve"> и организация работы координационного </w:t>
            </w:r>
            <w:r w:rsidR="00A91093" w:rsidRPr="00F64BC7">
              <w:rPr>
                <w:sz w:val="23"/>
                <w:szCs w:val="23"/>
              </w:rPr>
              <w:t>совета</w:t>
            </w:r>
            <w:r w:rsidR="00370990" w:rsidRPr="00F64BC7">
              <w:rPr>
                <w:sz w:val="23"/>
                <w:szCs w:val="23"/>
              </w:rPr>
              <w:t xml:space="preserve"> в области развития малого и среднего предпринимательства при </w:t>
            </w:r>
            <w:r w:rsidRPr="00F64BC7">
              <w:rPr>
                <w:sz w:val="23"/>
                <w:szCs w:val="23"/>
              </w:rPr>
              <w:t>А</w:t>
            </w:r>
            <w:r w:rsidR="00370990" w:rsidRPr="00F64BC7">
              <w:rPr>
                <w:sz w:val="23"/>
                <w:szCs w:val="23"/>
              </w:rPr>
              <w:t xml:space="preserve">дминистрации города Керчи Республики Крым.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5C3004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A47898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Повышения темпов развития малого и среднего предпринимательства, освещение и популяризация предпринима</w:t>
            </w:r>
            <w:r w:rsidR="00392B8F" w:rsidRPr="00F64BC7">
              <w:rPr>
                <w:color w:val="000000"/>
                <w:sz w:val="23"/>
                <w:szCs w:val="23"/>
                <w:lang w:eastAsia="ru-RU"/>
              </w:rPr>
              <w:t>тельской деятельности.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A47898" w:rsidP="00392B8F">
            <w:pPr>
              <w:pStyle w:val="ae"/>
              <w:suppressAutoHyphens w:val="0"/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Замедлени</w:t>
            </w:r>
            <w:r w:rsidR="00392B8F" w:rsidRPr="00F64BC7">
              <w:rPr>
                <w:sz w:val="23"/>
                <w:szCs w:val="23"/>
              </w:rPr>
              <w:t>е</w:t>
            </w:r>
            <w:r w:rsidRPr="00F64BC7">
              <w:rPr>
                <w:sz w:val="23"/>
                <w:szCs w:val="23"/>
              </w:rPr>
              <w:t xml:space="preserve"> темпов развития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 малого и среднего предпринимательства, </w:t>
            </w:r>
          </w:p>
        </w:tc>
      </w:tr>
      <w:tr w:rsidR="00561A51" w:rsidRPr="00F64BC7" w:rsidTr="007E4657">
        <w:trPr>
          <w:gridAfter w:val="1"/>
          <w:wAfter w:w="21" w:type="dxa"/>
          <w:trHeight w:val="843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1.7.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691222" w:rsidP="00691222">
            <w:pPr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Сотрудничество со средствами массовыми информации по вопросам освещения предп</w:t>
            </w:r>
            <w:r w:rsidR="00A91093" w:rsidRPr="00F64BC7">
              <w:rPr>
                <w:color w:val="000000"/>
                <w:sz w:val="23"/>
                <w:szCs w:val="23"/>
                <w:lang w:eastAsia="ru-RU"/>
              </w:rPr>
              <w:t>ринимательской деятельности в городском округе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 Керч</w:t>
            </w:r>
            <w:r w:rsidR="00E705B7" w:rsidRPr="00F64BC7">
              <w:rPr>
                <w:color w:val="000000"/>
                <w:sz w:val="23"/>
                <w:szCs w:val="23"/>
                <w:lang w:eastAsia="ru-RU"/>
              </w:rPr>
              <w:t>ь</w:t>
            </w:r>
            <w:r w:rsidR="005466AB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  <w:r w:rsidR="00BF2CCA">
              <w:rPr>
                <w:rStyle w:val="a7"/>
                <w:b w:val="0"/>
                <w:bCs w:val="0"/>
                <w:sz w:val="23"/>
                <w:szCs w:val="23"/>
              </w:rPr>
              <w:t>;</w:t>
            </w:r>
          </w:p>
          <w:p w:rsidR="00691222" w:rsidRPr="00F64BC7" w:rsidRDefault="00691222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Отдел по организационной работе и взаимодействию со </w:t>
            </w:r>
            <w:r w:rsidR="004618D6">
              <w:rPr>
                <w:sz w:val="23"/>
                <w:szCs w:val="23"/>
              </w:rPr>
              <w:t>СМИ</w:t>
            </w:r>
          </w:p>
          <w:p w:rsidR="00B67024" w:rsidRPr="00F64BC7" w:rsidRDefault="00691222" w:rsidP="00BF2CCA">
            <w:pPr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5C3004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691222" w:rsidP="00561A51">
            <w:pPr>
              <w:pStyle w:val="ae"/>
              <w:jc w:val="both"/>
              <w:rPr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Формирования положительного имиджа малого и среднего предпринимательства в </w:t>
            </w:r>
            <w:proofErr w:type="gramStart"/>
            <w:r w:rsidRPr="00F64BC7">
              <w:rPr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F64BC7">
              <w:rPr>
                <w:color w:val="000000"/>
                <w:sz w:val="23"/>
                <w:szCs w:val="23"/>
                <w:lang w:eastAsia="ru-RU"/>
              </w:rPr>
              <w:t>. Керчи.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691222" w:rsidP="00E705B7">
            <w:pPr>
              <w:pStyle w:val="ae"/>
              <w:suppressAutoHyphens w:val="0"/>
              <w:autoSpaceDE w:val="0"/>
              <w:spacing w:line="270" w:lineRule="atLeast"/>
              <w:textAlignment w:val="baseline"/>
              <w:rPr>
                <w:bCs/>
                <w:sz w:val="23"/>
                <w:szCs w:val="23"/>
                <w:lang w:eastAsia="ru-RU"/>
              </w:rPr>
            </w:pPr>
            <w:r w:rsidRPr="00F64BC7">
              <w:rPr>
                <w:bCs/>
                <w:sz w:val="23"/>
                <w:szCs w:val="23"/>
                <w:lang w:eastAsia="ru-RU"/>
              </w:rPr>
              <w:t>Недостаточный уровень информированности населения</w:t>
            </w:r>
            <w:r w:rsidR="00392B8F" w:rsidRPr="00F64BC7">
              <w:rPr>
                <w:bCs/>
                <w:sz w:val="23"/>
                <w:szCs w:val="23"/>
                <w:lang w:eastAsia="ru-RU"/>
              </w:rPr>
              <w:t xml:space="preserve">,                     </w:t>
            </w:r>
            <w:r w:rsidRPr="00F64BC7">
              <w:rPr>
                <w:bCs/>
                <w:sz w:val="23"/>
                <w:szCs w:val="23"/>
                <w:lang w:eastAsia="ru-RU"/>
              </w:rPr>
              <w:t xml:space="preserve"> о предп</w:t>
            </w:r>
            <w:r w:rsidR="00E705B7" w:rsidRPr="00F64BC7">
              <w:rPr>
                <w:bCs/>
                <w:sz w:val="23"/>
                <w:szCs w:val="23"/>
                <w:lang w:eastAsia="ru-RU"/>
              </w:rPr>
              <w:t xml:space="preserve">ринимательской деятельности в городском округе </w:t>
            </w:r>
            <w:r w:rsidRPr="00F64BC7">
              <w:rPr>
                <w:bCs/>
                <w:sz w:val="23"/>
                <w:szCs w:val="23"/>
                <w:lang w:eastAsia="ru-RU"/>
              </w:rPr>
              <w:t xml:space="preserve"> Керчь.</w:t>
            </w:r>
            <w:r w:rsidR="002267FE" w:rsidRPr="00F64BC7">
              <w:rPr>
                <w:bCs/>
                <w:sz w:val="23"/>
                <w:szCs w:val="23"/>
                <w:lang w:eastAsia="ru-RU"/>
              </w:rPr>
              <w:t xml:space="preserve"> </w:t>
            </w:r>
            <w:r w:rsidR="00392B8F" w:rsidRPr="00F64BC7">
              <w:rPr>
                <w:bCs/>
                <w:sz w:val="23"/>
                <w:szCs w:val="23"/>
                <w:lang w:eastAsia="ru-RU"/>
              </w:rPr>
              <w:t xml:space="preserve">                                          </w:t>
            </w:r>
            <w:r w:rsidR="002267FE" w:rsidRPr="00F64BC7">
              <w:rPr>
                <w:bCs/>
                <w:sz w:val="23"/>
                <w:szCs w:val="23"/>
                <w:lang w:eastAsia="ru-RU"/>
              </w:rPr>
              <w:t xml:space="preserve">Отсутствие заинтересованности </w:t>
            </w:r>
            <w:r w:rsidR="00392B8F" w:rsidRPr="00F64BC7">
              <w:rPr>
                <w:bCs/>
                <w:sz w:val="23"/>
                <w:szCs w:val="23"/>
                <w:lang w:eastAsia="ru-RU"/>
              </w:rPr>
              <w:t xml:space="preserve">населения, в т.ч. молодежи </w:t>
            </w:r>
            <w:r w:rsidR="002267FE" w:rsidRPr="00F64BC7">
              <w:rPr>
                <w:bCs/>
                <w:sz w:val="23"/>
                <w:szCs w:val="23"/>
                <w:lang w:eastAsia="ru-RU"/>
              </w:rPr>
              <w:t>в ведении предпринимательской деятельности</w:t>
            </w:r>
            <w:r w:rsidR="00E705B7" w:rsidRPr="00F64BC7">
              <w:rPr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703AD6" w:rsidRPr="00F64BC7" w:rsidTr="007E4657">
        <w:trPr>
          <w:gridAfter w:val="1"/>
          <w:wAfter w:w="21" w:type="dxa"/>
          <w:trHeight w:val="843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6" w:rsidRPr="00F64BC7" w:rsidRDefault="00703AD6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6" w:rsidRPr="00F64BC7" w:rsidRDefault="005466AB" w:rsidP="005466AB">
            <w:pPr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Проведение мероприятий направленных на выявление и легализацию деятельности </w:t>
            </w: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самозанятых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граждан.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66AB" w:rsidRPr="00F64BC7" w:rsidRDefault="005466AB" w:rsidP="005466AB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703AD6" w:rsidRDefault="005466AB" w:rsidP="005466AB">
            <w:pPr>
              <w:pStyle w:val="ae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6" w:rsidRPr="00F64BC7" w:rsidRDefault="005466AB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6" w:rsidRPr="00F64BC7" w:rsidRDefault="005466AB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AD6" w:rsidRPr="00F64BC7" w:rsidRDefault="00703AD6" w:rsidP="00703AD6">
            <w:pPr>
              <w:pStyle w:val="ae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Легализация профессиональных доходов</w:t>
            </w:r>
            <w:r w:rsidRPr="00703AD6">
              <w:rPr>
                <w:color w:val="000000"/>
                <w:sz w:val="23"/>
                <w:szCs w:val="23"/>
                <w:lang w:eastAsia="ru-RU"/>
              </w:rPr>
              <w:t xml:space="preserve"> граждан, которые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работают сами на себя и выведение их из «</w:t>
            </w:r>
            <w:r w:rsidRPr="00703AD6">
              <w:rPr>
                <w:color w:val="000000"/>
                <w:sz w:val="23"/>
                <w:szCs w:val="23"/>
                <w:lang w:eastAsia="ru-RU"/>
              </w:rPr>
              <w:t>серой зоны</w:t>
            </w:r>
            <w:r>
              <w:rPr>
                <w:color w:val="000000"/>
                <w:sz w:val="23"/>
                <w:szCs w:val="23"/>
                <w:lang w:eastAsia="ru-RU"/>
              </w:rPr>
              <w:t>»</w:t>
            </w:r>
            <w:r w:rsidRPr="00703AD6">
              <w:rPr>
                <w:color w:val="000000"/>
                <w:sz w:val="23"/>
                <w:szCs w:val="23"/>
                <w:lang w:eastAsia="ru-RU"/>
              </w:rPr>
              <w:t xml:space="preserve"> экономики.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3AD6" w:rsidRPr="00F64BC7" w:rsidRDefault="005466AB" w:rsidP="00E705B7">
            <w:pPr>
              <w:pStyle w:val="ae"/>
              <w:suppressAutoHyphens w:val="0"/>
              <w:autoSpaceDE w:val="0"/>
              <w:spacing w:line="270" w:lineRule="atLeast"/>
              <w:textAlignment w:val="baseline"/>
              <w:rPr>
                <w:bCs/>
                <w:sz w:val="23"/>
                <w:szCs w:val="23"/>
                <w:lang w:eastAsia="ru-RU"/>
              </w:rPr>
            </w:pPr>
            <w:r>
              <w:rPr>
                <w:bCs/>
                <w:sz w:val="23"/>
                <w:szCs w:val="23"/>
                <w:lang w:eastAsia="ru-RU"/>
              </w:rPr>
              <w:t>Развитие нелегальной занятости населения.</w:t>
            </w:r>
          </w:p>
        </w:tc>
      </w:tr>
      <w:tr w:rsidR="00F12F18" w:rsidRPr="00F64BC7" w:rsidTr="007E4657">
        <w:trPr>
          <w:gridAfter w:val="1"/>
          <w:wAfter w:w="21" w:type="dxa"/>
          <w:trHeight w:val="273"/>
        </w:trPr>
        <w:tc>
          <w:tcPr>
            <w:tcW w:w="4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Default="00F12F18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Default="00F12F18" w:rsidP="005466AB">
            <w:pPr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За оказанием поддержки, предусмотренной муниципальной программой, вправе обратиться физические лица, не являющиеся индивидуальными предпринимателями и применяющие специальный </w:t>
            </w:r>
            <w:r w:rsidRPr="00F12F18">
              <w:rPr>
                <w:color w:val="000000"/>
                <w:sz w:val="23"/>
                <w:szCs w:val="23"/>
                <w:lang w:eastAsia="ru-RU"/>
              </w:rPr>
              <w:lastRenderedPageBreak/>
              <w:t>налоговый режим «Налог на профессиональный доход».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Pr="00F64BC7" w:rsidRDefault="00F12F18" w:rsidP="00F12F18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F12F18" w:rsidRDefault="00F12F18" w:rsidP="00F12F18">
            <w:pPr>
              <w:pStyle w:val="ae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Default="00F12F18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Default="00F12F18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4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2F18" w:rsidRDefault="00F12F18" w:rsidP="00F12F18">
            <w:pPr>
              <w:pStyle w:val="ae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Доступная информированность </w:t>
            </w:r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ru-RU"/>
              </w:rPr>
              <w:t>физических лиц</w:t>
            </w:r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, не </w:t>
            </w:r>
            <w:proofErr w:type="gramStart"/>
            <w:r w:rsidRPr="00F12F18">
              <w:rPr>
                <w:color w:val="000000"/>
                <w:sz w:val="23"/>
                <w:szCs w:val="23"/>
                <w:lang w:eastAsia="ru-RU"/>
              </w:rPr>
              <w:t>являющиеся</w:t>
            </w:r>
            <w:proofErr w:type="gramEnd"/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12F18" w:rsidRDefault="00F12F18" w:rsidP="00E705B7">
            <w:pPr>
              <w:pStyle w:val="ae"/>
              <w:suppressAutoHyphens w:val="0"/>
              <w:autoSpaceDE w:val="0"/>
              <w:spacing w:line="270" w:lineRule="atLeast"/>
              <w:textAlignment w:val="baseline"/>
              <w:rPr>
                <w:bCs/>
                <w:sz w:val="23"/>
                <w:szCs w:val="23"/>
                <w:lang w:eastAsia="ru-RU"/>
              </w:rPr>
            </w:pPr>
            <w:r w:rsidRPr="00F64BC7">
              <w:rPr>
                <w:bCs/>
                <w:sz w:val="23"/>
                <w:szCs w:val="23"/>
                <w:lang w:eastAsia="ru-RU"/>
              </w:rPr>
              <w:t>Недостаточный уровень информированности</w:t>
            </w:r>
            <w:r>
              <w:rPr>
                <w:bCs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физических лиц</w:t>
            </w:r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, не </w:t>
            </w:r>
            <w:proofErr w:type="gramStart"/>
            <w:r w:rsidRPr="00F12F18">
              <w:rPr>
                <w:color w:val="000000"/>
                <w:sz w:val="23"/>
                <w:szCs w:val="23"/>
                <w:lang w:eastAsia="ru-RU"/>
              </w:rPr>
              <w:t>являющиеся</w:t>
            </w:r>
            <w:proofErr w:type="gramEnd"/>
            <w:r w:rsidRPr="00F12F18">
              <w:rPr>
                <w:color w:val="000000"/>
                <w:sz w:val="23"/>
                <w:szCs w:val="23"/>
                <w:lang w:eastAsia="ru-RU"/>
              </w:rPr>
              <w:t xml:space="preserve">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561A51" w:rsidRPr="00F64BC7" w:rsidTr="005C3004">
        <w:trPr>
          <w:gridAfter w:val="1"/>
          <w:wAfter w:w="21" w:type="dxa"/>
        </w:trPr>
        <w:tc>
          <w:tcPr>
            <w:tcW w:w="16093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613331">
            <w:pPr>
              <w:autoSpaceDE w:val="0"/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6F5FBF">
              <w:rPr>
                <w:b/>
                <w:bCs/>
                <w:sz w:val="23"/>
                <w:szCs w:val="23"/>
                <w:lang w:eastAsia="ru-RU"/>
              </w:rPr>
              <w:lastRenderedPageBreak/>
              <w:t>2. Мероприятия финансовой поддержки предпринимательства</w:t>
            </w:r>
          </w:p>
        </w:tc>
      </w:tr>
      <w:tr w:rsidR="007E4657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Pr="00F64BC7" w:rsidRDefault="007E4657" w:rsidP="007E4657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Pr="00F64BC7" w:rsidRDefault="007E4657" w:rsidP="007E4657">
            <w:pPr>
              <w:rPr>
                <w:sz w:val="23"/>
                <w:szCs w:val="23"/>
              </w:rPr>
            </w:pPr>
            <w:r w:rsidRPr="00CB249A">
              <w:rPr>
                <w:sz w:val="23"/>
                <w:szCs w:val="23"/>
              </w:rPr>
              <w:t>Содействие субъектам предпринимательства муниципального образования городской округ Керчь Республики Крым для участия в региональных программах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Pr="00F64BC7" w:rsidRDefault="007E4657" w:rsidP="007E4657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7E4657" w:rsidRDefault="007E4657" w:rsidP="007E4657">
            <w:pPr>
              <w:pStyle w:val="ae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Pr="00F64BC7" w:rsidRDefault="007E4657" w:rsidP="007E465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Default="007E4657" w:rsidP="007E4657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657" w:rsidRPr="00F64BC7" w:rsidRDefault="00067824" w:rsidP="007E46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субсидий </w:t>
            </w:r>
            <w:r w:rsidRPr="00CB249A">
              <w:rPr>
                <w:sz w:val="23"/>
                <w:szCs w:val="23"/>
              </w:rPr>
              <w:t xml:space="preserve"> субъектам предпринимательства муниципального образования городской округ Керчь Республики Крым</w:t>
            </w:r>
            <w:r>
              <w:rPr>
                <w:sz w:val="23"/>
                <w:szCs w:val="23"/>
              </w:rPr>
              <w:t xml:space="preserve"> </w:t>
            </w:r>
            <w:r w:rsidRPr="00CB24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из бюджета региональных программ</w:t>
            </w:r>
            <w:r w:rsidRPr="00CB249A">
              <w:rPr>
                <w:sz w:val="23"/>
                <w:szCs w:val="23"/>
              </w:rPr>
              <w:t xml:space="preserve">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E4657" w:rsidRPr="00F64BC7" w:rsidRDefault="00067824" w:rsidP="000678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субсидирования</w:t>
            </w:r>
            <w:r w:rsidRPr="00CB249A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ов</w:t>
            </w:r>
            <w:r w:rsidRPr="00CB249A">
              <w:rPr>
                <w:sz w:val="23"/>
                <w:szCs w:val="23"/>
              </w:rPr>
              <w:t xml:space="preserve"> предпринимательства муниципального образования городской округ Керчь Республики Крым</w:t>
            </w:r>
            <w:r>
              <w:rPr>
                <w:sz w:val="23"/>
                <w:szCs w:val="23"/>
              </w:rPr>
              <w:t xml:space="preserve"> </w:t>
            </w:r>
            <w:r w:rsidRPr="00CB24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из бюджета региональных программ</w:t>
            </w:r>
            <w:r w:rsidRPr="00CB249A">
              <w:rPr>
                <w:sz w:val="23"/>
                <w:szCs w:val="23"/>
              </w:rPr>
              <w:t xml:space="preserve">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</w:t>
            </w:r>
          </w:p>
        </w:tc>
      </w:tr>
      <w:tr w:rsidR="00561A51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7E4657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  <w:r w:rsidR="00561A51" w:rsidRPr="00F64BC7">
              <w:rPr>
                <w:sz w:val="23"/>
                <w:szCs w:val="23"/>
              </w:rPr>
              <w:t>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392B8F">
            <w:pPr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Организация </w:t>
            </w:r>
          </w:p>
          <w:p w:rsidR="00561A51" w:rsidRPr="00F64BC7" w:rsidRDefault="00561A51" w:rsidP="00392B8F">
            <w:pPr>
              <w:autoSpaceDE w:val="0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взаимодействия с банковскими учреждениями</w:t>
            </w:r>
            <w:r w:rsidR="002267FE" w:rsidRPr="00F64BC7">
              <w:rPr>
                <w:sz w:val="23"/>
                <w:szCs w:val="23"/>
              </w:rPr>
              <w:t xml:space="preserve"> и органами государственной власти по вопросам условий </w:t>
            </w:r>
            <w:r w:rsidR="00BD4415" w:rsidRPr="00F64BC7">
              <w:rPr>
                <w:sz w:val="23"/>
                <w:szCs w:val="23"/>
              </w:rPr>
              <w:t>предоставления субъектам малого и среднего предпринимательства мер финансовой поддержки.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pStyle w:val="ae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392B8F">
            <w:pPr>
              <w:pStyle w:val="a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C3004" w:rsidP="00392B8F">
            <w:pPr>
              <w:pStyle w:val="a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392B8F">
            <w:pPr>
              <w:rPr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 xml:space="preserve">Расширение доступа субъектов малого и среднего предпринимательства </w:t>
            </w:r>
            <w:proofErr w:type="gramStart"/>
            <w:r w:rsidRPr="00F64BC7">
              <w:rPr>
                <w:sz w:val="23"/>
                <w:szCs w:val="23"/>
              </w:rPr>
              <w:t>к</w:t>
            </w:r>
            <w:proofErr w:type="gramEnd"/>
          </w:p>
          <w:p w:rsidR="00561A51" w:rsidRPr="00F64BC7" w:rsidRDefault="00561A51" w:rsidP="00392B8F">
            <w:pPr>
              <w:suppressAutoHyphens w:val="0"/>
              <w:autoSpaceDE w:val="0"/>
              <w:spacing w:line="270" w:lineRule="atLeast"/>
              <w:textAlignment w:val="baselin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  <w:lang w:eastAsia="ru-RU"/>
              </w:rPr>
              <w:t>финансовым ресурсам</w:t>
            </w:r>
            <w:r w:rsidR="00392B8F" w:rsidRPr="00F64BC7">
              <w:rPr>
                <w:sz w:val="23"/>
                <w:szCs w:val="23"/>
                <w:lang w:eastAsia="ru-RU"/>
              </w:rPr>
              <w:t xml:space="preserve"> государственного и коммерческого сектора.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BD4415" w:rsidP="00392B8F">
            <w:pPr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Сн</w:t>
            </w:r>
            <w:r w:rsidR="00392B8F" w:rsidRPr="00F64BC7">
              <w:rPr>
                <w:sz w:val="23"/>
                <w:szCs w:val="23"/>
              </w:rPr>
              <w:t>ижение финансовой активности субъектов предпринимательской деятельности</w:t>
            </w:r>
            <w:r w:rsidRPr="00F64BC7">
              <w:rPr>
                <w:sz w:val="23"/>
                <w:szCs w:val="23"/>
              </w:rPr>
              <w:t xml:space="preserve">, недостаточность государственной и банковской поддержки </w:t>
            </w:r>
            <w:r w:rsidR="00392B8F" w:rsidRPr="00F64BC7">
              <w:rPr>
                <w:sz w:val="23"/>
                <w:szCs w:val="23"/>
              </w:rPr>
              <w:t>субъектов хозяйствования.</w:t>
            </w:r>
          </w:p>
        </w:tc>
      </w:tr>
      <w:tr w:rsidR="00561A51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7E4657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  <w:r w:rsidR="00561A51" w:rsidRPr="00F64BC7">
              <w:rPr>
                <w:sz w:val="23"/>
                <w:szCs w:val="23"/>
              </w:rPr>
              <w:t>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Осуществление мониторинга условий предоставления кредитных ресурсов банковскими </w:t>
            </w:r>
            <w:r w:rsidRPr="00F64BC7">
              <w:rPr>
                <w:color w:val="000000"/>
                <w:sz w:val="23"/>
                <w:szCs w:val="23"/>
              </w:rPr>
              <w:t>учреждениями субъектам малого и среднего предпринимательства</w:t>
            </w:r>
            <w:r w:rsidR="00B80B34" w:rsidRPr="00F64BC7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pStyle w:val="ae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A13DA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</w:t>
            </w:r>
            <w:r w:rsidR="00613331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B67024">
            <w:pPr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 xml:space="preserve">Прозрачность </w:t>
            </w:r>
            <w:r w:rsidR="00B67024" w:rsidRPr="00F64BC7">
              <w:rPr>
                <w:sz w:val="23"/>
                <w:szCs w:val="23"/>
              </w:rPr>
              <w:t xml:space="preserve">и содействие </w:t>
            </w:r>
            <w:r w:rsidRPr="00F64BC7">
              <w:rPr>
                <w:sz w:val="23"/>
                <w:szCs w:val="23"/>
              </w:rPr>
              <w:t xml:space="preserve">в предоставлении финансовой помощи </w:t>
            </w:r>
            <w:r w:rsidRPr="00F64BC7">
              <w:rPr>
                <w:sz w:val="23"/>
                <w:szCs w:val="23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1933CE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Низкий уровень информированности субъектов малого и среднего предпринимательства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>,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 о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>б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 условиях и возможностях получения кредитной поддержки от банковских учреждений</w:t>
            </w:r>
          </w:p>
        </w:tc>
      </w:tr>
      <w:tr w:rsidR="00561A51" w:rsidRPr="00F64BC7" w:rsidTr="005C3004">
        <w:trPr>
          <w:gridAfter w:val="1"/>
          <w:wAfter w:w="21" w:type="dxa"/>
        </w:trPr>
        <w:tc>
          <w:tcPr>
            <w:tcW w:w="16093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pacing w:line="270" w:lineRule="atLeast"/>
              <w:jc w:val="center"/>
              <w:textAlignment w:val="baseline"/>
              <w:rPr>
                <w:sz w:val="23"/>
                <w:szCs w:val="23"/>
              </w:rPr>
            </w:pPr>
            <w:r w:rsidRPr="00F64BC7">
              <w:rPr>
                <w:b/>
                <w:bCs/>
                <w:sz w:val="23"/>
                <w:szCs w:val="23"/>
                <w:lang w:eastAsia="ru-RU"/>
              </w:rPr>
              <w:t>3. Мероприятия, направленные на расширения рынков сбыта</w:t>
            </w:r>
          </w:p>
        </w:tc>
      </w:tr>
      <w:tr w:rsidR="00561A51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3.1.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B67024">
            <w:pPr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>Информирование предпринимателей города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 xml:space="preserve"> Керчи,</w:t>
            </w:r>
            <w:r w:rsidRPr="00F64BC7">
              <w:rPr>
                <w:sz w:val="23"/>
                <w:szCs w:val="23"/>
              </w:rPr>
              <w:t xml:space="preserve"> 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>о проведении выставок, ярмарок и других мероприятий, направленных на расширение рынков сбыта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pStyle w:val="ae"/>
              <w:snapToGrid w:val="0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5C3004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Усиление рыночных позиций субъектов малого и среднего предпринимательства </w:t>
            </w:r>
            <w:proofErr w:type="gramStart"/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 xml:space="preserve">. Керчи 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>на региональном и межрегиональном рынках путем поддержки выставочно-ярмарочной деятельности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561A51" w:rsidP="00B67024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Узкий круг 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>рынков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 сбыта продукции предприятиями.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Недостаток инновационных идей </w:t>
            </w:r>
            <w:r w:rsidR="00B67024" w:rsidRPr="00F64BC7">
              <w:rPr>
                <w:color w:val="000000"/>
                <w:sz w:val="23"/>
                <w:szCs w:val="23"/>
                <w:lang w:eastAsia="ru-RU"/>
              </w:rPr>
              <w:t xml:space="preserve"> и направлений 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t>для развития бизнеса.</w:t>
            </w:r>
          </w:p>
        </w:tc>
      </w:tr>
      <w:tr w:rsidR="00561A51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autoSpaceDE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3.2.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470732" w:rsidP="00470732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t xml:space="preserve">Содействие субъектам предпринимательства муниципального образования </w:t>
            </w:r>
            <w:r w:rsidRPr="00F64BC7">
              <w:rPr>
                <w:sz w:val="23"/>
                <w:szCs w:val="23"/>
              </w:rPr>
              <w:lastRenderedPageBreak/>
              <w:t xml:space="preserve">городской округ Керчь Республики Крым участию в региональных программах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61A51" w:rsidRPr="00F64BC7" w:rsidRDefault="00D5566C" w:rsidP="00BF2CCA">
            <w:pPr>
              <w:snapToGrid w:val="0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 xml:space="preserve">администрации </w:t>
            </w: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lastRenderedPageBreak/>
              <w:t>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3F44E7" w:rsidP="00561A51">
            <w:pPr>
              <w:pStyle w:val="ae"/>
              <w:jc w:val="center"/>
              <w:rPr>
                <w:sz w:val="23"/>
                <w:szCs w:val="23"/>
              </w:rPr>
            </w:pPr>
            <w:r w:rsidRPr="00F64BC7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561A51" w:rsidP="00561A51">
            <w:pPr>
              <w:pStyle w:val="ae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sz w:val="23"/>
                <w:szCs w:val="23"/>
              </w:rPr>
              <w:t>20</w:t>
            </w:r>
            <w:r w:rsidR="005C3004">
              <w:rPr>
                <w:sz w:val="23"/>
                <w:szCs w:val="23"/>
              </w:rPr>
              <w:t>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1A51" w:rsidRPr="00F64BC7" w:rsidRDefault="00202984" w:rsidP="0056526C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Усиление рыночных позиций,</w:t>
            </w:r>
            <w:r w:rsidR="00470732" w:rsidRPr="00F64BC7">
              <w:rPr>
                <w:color w:val="000000"/>
                <w:sz w:val="23"/>
                <w:szCs w:val="23"/>
                <w:lang w:eastAsia="ru-RU"/>
              </w:rPr>
              <w:t xml:space="preserve"> получение финансовой поддержки</w:t>
            </w:r>
            <w:r w:rsidR="00561A51" w:rsidRPr="00F64BC7">
              <w:rPr>
                <w:color w:val="000000"/>
                <w:sz w:val="23"/>
                <w:szCs w:val="23"/>
                <w:lang w:eastAsia="ru-RU"/>
              </w:rPr>
              <w:t xml:space="preserve"> субъектов малого и среднего предпринимательства </w:t>
            </w:r>
            <w:proofErr w:type="gramStart"/>
            <w:r w:rsidR="009A4768" w:rsidRPr="00F64BC7">
              <w:rPr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="009A4768" w:rsidRPr="00F64BC7">
              <w:rPr>
                <w:color w:val="000000"/>
                <w:sz w:val="23"/>
                <w:szCs w:val="23"/>
                <w:lang w:eastAsia="ru-RU"/>
              </w:rPr>
              <w:t xml:space="preserve">. Керчи </w:t>
            </w:r>
            <w:r w:rsidR="00561A51" w:rsidRPr="00F64BC7">
              <w:rPr>
                <w:color w:val="000000"/>
                <w:sz w:val="23"/>
                <w:szCs w:val="23"/>
                <w:lang w:eastAsia="ru-RU"/>
              </w:rPr>
              <w:lastRenderedPageBreak/>
              <w:t>на внутри реги</w:t>
            </w:r>
            <w:r w:rsidR="009A4768" w:rsidRPr="00F64BC7">
              <w:rPr>
                <w:color w:val="000000"/>
                <w:sz w:val="23"/>
                <w:szCs w:val="23"/>
                <w:lang w:eastAsia="ru-RU"/>
              </w:rPr>
              <w:t>ональном рынк</w:t>
            </w:r>
            <w:r w:rsidR="006F4BEE" w:rsidRPr="00F64BC7">
              <w:rPr>
                <w:color w:val="000000"/>
                <w:sz w:val="23"/>
                <w:szCs w:val="23"/>
                <w:lang w:eastAsia="ru-RU"/>
              </w:rPr>
              <w:t xml:space="preserve">е Республики Крым и на межрегиональном рынке </w:t>
            </w:r>
            <w:r w:rsidR="009A4768" w:rsidRPr="00F64BC7">
              <w:rPr>
                <w:color w:val="000000"/>
                <w:sz w:val="23"/>
                <w:szCs w:val="23"/>
                <w:lang w:eastAsia="ru-RU"/>
              </w:rPr>
              <w:t>Российской Федерации</w:t>
            </w:r>
            <w:r w:rsidR="006F4BEE" w:rsidRPr="00F64BC7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61A51" w:rsidRPr="00F64BC7" w:rsidRDefault="00470732" w:rsidP="0056526C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F64BC7">
              <w:rPr>
                <w:color w:val="000000"/>
                <w:sz w:val="23"/>
                <w:szCs w:val="23"/>
                <w:lang w:eastAsia="ru-RU"/>
              </w:rPr>
              <w:lastRenderedPageBreak/>
              <w:t xml:space="preserve">Замедление темпов развития субъектов малого и среднего предпринимательства  </w:t>
            </w:r>
            <w:proofErr w:type="gramStart"/>
            <w:r w:rsidRPr="00F64BC7">
              <w:rPr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 w:rsidRPr="00F64BC7">
              <w:rPr>
                <w:color w:val="000000"/>
                <w:sz w:val="23"/>
                <w:szCs w:val="23"/>
                <w:lang w:eastAsia="ru-RU"/>
              </w:rPr>
              <w:t xml:space="preserve">. Керчи на внутри региональном рынке </w:t>
            </w:r>
            <w:r w:rsidRPr="00F64BC7">
              <w:rPr>
                <w:color w:val="000000"/>
                <w:sz w:val="23"/>
                <w:szCs w:val="23"/>
                <w:lang w:eastAsia="ru-RU"/>
              </w:rPr>
              <w:lastRenderedPageBreak/>
              <w:t>Республики Крым и на межрегиональном рынке Российской Федерации.</w:t>
            </w:r>
          </w:p>
        </w:tc>
      </w:tr>
      <w:tr w:rsidR="00CF38AC" w:rsidRPr="00F64BC7" w:rsidTr="00CF38AC">
        <w:tc>
          <w:tcPr>
            <w:tcW w:w="16114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8AC" w:rsidRPr="007D5976" w:rsidRDefault="007D5976" w:rsidP="00CF38AC">
            <w:pPr>
              <w:suppressAutoHyphens w:val="0"/>
              <w:autoSpaceDE w:val="0"/>
              <w:spacing w:line="270" w:lineRule="atLeast"/>
              <w:jc w:val="center"/>
              <w:textAlignment w:val="baseline"/>
              <w:rPr>
                <w:b/>
                <w:color w:val="000000"/>
                <w:sz w:val="23"/>
                <w:szCs w:val="23"/>
                <w:lang w:eastAsia="ru-RU"/>
              </w:rPr>
            </w:pPr>
            <w:r w:rsidRPr="007D5976">
              <w:rPr>
                <w:b/>
                <w:color w:val="000000"/>
                <w:sz w:val="23"/>
                <w:szCs w:val="23"/>
                <w:lang w:eastAsia="ru-RU"/>
              </w:rPr>
              <w:lastRenderedPageBreak/>
              <w:t>4. Мероприятия, направленные на сохранение, возрождение и развитие народных художественных промыслов и ремесел</w:t>
            </w:r>
          </w:p>
        </w:tc>
      </w:tr>
      <w:tr w:rsidR="00CF38AC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8AC" w:rsidRPr="00F64BC7" w:rsidRDefault="007D5976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8AC" w:rsidRPr="00F64BC7" w:rsidRDefault="0056526C" w:rsidP="00470732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56526C">
              <w:rPr>
                <w:sz w:val="23"/>
                <w:szCs w:val="23"/>
              </w:rPr>
              <w:t>азмещение в средствах массовой информации тематических рубрик о народных художественных промыслах, ремеслах, сувенирной продукции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66C" w:rsidRPr="00F64BC7" w:rsidRDefault="00D5566C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CF38AC" w:rsidRDefault="00D5566C" w:rsidP="00BF2CCA">
            <w:pPr>
              <w:pStyle w:val="ae"/>
              <w:snapToGrid w:val="0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  <w:proofErr w:type="gramStart"/>
            <w:r>
              <w:rPr>
                <w:rStyle w:val="a7"/>
                <w:b w:val="0"/>
                <w:bCs w:val="0"/>
                <w:sz w:val="23"/>
                <w:szCs w:val="23"/>
              </w:rPr>
              <w:t xml:space="preserve"> </w:t>
            </w:r>
            <w:r w:rsidR="0029286B">
              <w:rPr>
                <w:rStyle w:val="a7"/>
                <w:b w:val="0"/>
                <w:bCs w:val="0"/>
                <w:sz w:val="23"/>
                <w:szCs w:val="23"/>
              </w:rPr>
              <w:t>;</w:t>
            </w:r>
            <w:proofErr w:type="gramEnd"/>
          </w:p>
          <w:p w:rsidR="0029286B" w:rsidRPr="0029286B" w:rsidRDefault="0029286B" w:rsidP="00BF2CCA">
            <w:pPr>
              <w:pStyle w:val="ae"/>
              <w:snapToGrid w:val="0"/>
              <w:jc w:val="both"/>
              <w:rPr>
                <w:b/>
                <w:sz w:val="23"/>
                <w:szCs w:val="23"/>
              </w:rPr>
            </w:pPr>
            <w:r w:rsidRPr="0029286B">
              <w:rPr>
                <w:rStyle w:val="a7"/>
                <w:b w:val="0"/>
              </w:rPr>
              <w:t xml:space="preserve">Отдел </w:t>
            </w:r>
            <w:r>
              <w:rPr>
                <w:rStyle w:val="a7"/>
                <w:b w:val="0"/>
              </w:rPr>
              <w:t>по организационной работе и взаимодействию со СМИ</w:t>
            </w:r>
            <w:r w:rsidR="005D06A9">
              <w:rPr>
                <w:rStyle w:val="a7"/>
                <w:b w:val="0"/>
              </w:rPr>
              <w:t xml:space="preserve"> </w:t>
            </w:r>
            <w:r w:rsidR="005D06A9"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8AC" w:rsidRPr="00F64BC7" w:rsidRDefault="0029286B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8AC" w:rsidRPr="00F64BC7" w:rsidRDefault="0029286B" w:rsidP="005C3004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38AC" w:rsidRDefault="005D06A9" w:rsidP="006F4BEE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Повышение уровня информированности населения муниципального образования городской округ Керчь Республики Крым по вопросам народных художественных промыслов, ремесел, сувенирной продукции.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F38AC" w:rsidRPr="00F64BC7" w:rsidRDefault="005D06A9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Отсутствие информации о наличии и о мероприятиях посвященных народным художественным промыслам, ремеслам, сувенирной продукции на территории  муниципального образования городской округ Керчь Республики Крым.</w:t>
            </w:r>
          </w:p>
        </w:tc>
      </w:tr>
      <w:tr w:rsidR="0029286B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86B" w:rsidRDefault="0029286B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86B" w:rsidRDefault="0029286B" w:rsidP="00470732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29286B">
              <w:rPr>
                <w:sz w:val="23"/>
                <w:szCs w:val="23"/>
              </w:rPr>
              <w:t>казание консультационной помощи организациям и мастерам народных художественных промыслов МО ГО КЕРЧЬ РК по экономическим и юридическим вопросам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CA" w:rsidRPr="00F64BC7" w:rsidRDefault="00BF2CCA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29286B" w:rsidRPr="00F64BC7" w:rsidRDefault="00BF2CCA" w:rsidP="00BF2CCA">
            <w:pPr>
              <w:pStyle w:val="ae"/>
              <w:snapToGrid w:val="0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86B" w:rsidRDefault="0029286B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86B" w:rsidRDefault="0029286B" w:rsidP="005C3004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286B" w:rsidRDefault="0029286B" w:rsidP="005F2EE4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Повышение темпов развития субъектов народных художественных промыслов и ремесленной деятельности в вопросах, относящихся к компетенции </w:t>
            </w:r>
            <w:r w:rsidR="005F2EE4">
              <w:rPr>
                <w:color w:val="000000"/>
                <w:sz w:val="23"/>
                <w:szCs w:val="23"/>
                <w:lang w:eastAsia="ru-RU"/>
              </w:rPr>
              <w:t>Департамента</w:t>
            </w:r>
            <w:r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9286B" w:rsidRDefault="0029286B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Низкий уровень информированности субъектов народных художественных промыслов и ремесленной деятельности.</w:t>
            </w:r>
          </w:p>
        </w:tc>
      </w:tr>
      <w:tr w:rsidR="005D06A9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6A9" w:rsidRDefault="005D06A9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6A9" w:rsidRDefault="005D06A9" w:rsidP="00470732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5D06A9">
              <w:rPr>
                <w:sz w:val="23"/>
                <w:szCs w:val="23"/>
              </w:rPr>
              <w:t xml:space="preserve">казание содействия по предоставлению мест размещения нестационарных торговых объектов субъектам малого и среднего предпринимательства, мастерам народных художественных промыслов и ремесел, зарегистрированным в установленном </w:t>
            </w:r>
            <w:r w:rsidRPr="005D06A9">
              <w:rPr>
                <w:sz w:val="23"/>
                <w:szCs w:val="23"/>
              </w:rPr>
              <w:lastRenderedPageBreak/>
              <w:t>законодательством Российской Федерации порядке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CA" w:rsidRPr="00F64BC7" w:rsidRDefault="00BF2CCA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5D06A9" w:rsidRPr="00F64BC7" w:rsidRDefault="00BF2CCA" w:rsidP="00BF2CCA">
            <w:pPr>
              <w:pStyle w:val="ae"/>
              <w:snapToGrid w:val="0"/>
              <w:jc w:val="both"/>
              <w:rPr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6A9" w:rsidRDefault="005D06A9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6A9" w:rsidRDefault="005D06A9" w:rsidP="005C3004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6A9" w:rsidRDefault="005D06A9" w:rsidP="006F4BEE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Поддержка субъектов малого и среднего предпринимательства, мастеров народных художественных промыслов и ремесел, путем оказания помощи и предоставлении нестационарного </w:t>
            </w:r>
            <w:r w:rsidR="00187B6D">
              <w:rPr>
                <w:color w:val="000000"/>
                <w:sz w:val="23"/>
                <w:szCs w:val="23"/>
                <w:lang w:eastAsia="ru-RU"/>
              </w:rPr>
              <w:t>торгового места на территории муниципального образования городской округ Керчь Республики Крым.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5D06A9" w:rsidRDefault="00187B6D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Уменьшение количества субъектов малого и среднего предпринимательства, мастеров народных и художественных промыслов и ремесел.</w:t>
            </w:r>
          </w:p>
        </w:tc>
      </w:tr>
      <w:tr w:rsidR="00187B6D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B6D" w:rsidRDefault="00187B6D" w:rsidP="00561A51">
            <w:pPr>
              <w:autoSpaceDE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4.4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B6D" w:rsidRDefault="00187B6D" w:rsidP="00470732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187B6D">
              <w:rPr>
                <w:sz w:val="23"/>
                <w:szCs w:val="23"/>
              </w:rPr>
              <w:t xml:space="preserve">ривлечение представителей народных художественных промыслов </w:t>
            </w:r>
            <w:r w:rsidR="004918DD">
              <w:rPr>
                <w:sz w:val="23"/>
                <w:szCs w:val="23"/>
              </w:rPr>
              <w:t>к участию в праздничной торговле</w:t>
            </w:r>
            <w:r w:rsidRPr="00187B6D">
              <w:rPr>
                <w:sz w:val="23"/>
                <w:szCs w:val="23"/>
              </w:rPr>
              <w:t xml:space="preserve"> в период проведения праздничных, культурно-массовых, городских мероприятий</w:t>
            </w:r>
            <w:r w:rsidR="004918DD">
              <w:rPr>
                <w:sz w:val="23"/>
                <w:szCs w:val="23"/>
              </w:rPr>
              <w:t>, п</w:t>
            </w:r>
            <w:r w:rsidR="004918DD" w:rsidRPr="004918DD">
              <w:rPr>
                <w:sz w:val="23"/>
                <w:szCs w:val="23"/>
              </w:rPr>
              <w:t>редоставление торговых мест на ярмарочных мероприятиях</w:t>
            </w:r>
            <w:r w:rsidR="004918DD" w:rsidRPr="00187B6D">
              <w:rPr>
                <w:sz w:val="23"/>
                <w:szCs w:val="23"/>
              </w:rPr>
              <w:t xml:space="preserve"> </w:t>
            </w:r>
            <w:r w:rsidRPr="00187B6D">
              <w:rPr>
                <w:sz w:val="23"/>
                <w:szCs w:val="23"/>
              </w:rPr>
              <w:t xml:space="preserve"> на территории муниципального образования городской округ Керчь Республики Крым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2CCA" w:rsidRPr="00F64BC7" w:rsidRDefault="00BF2CCA" w:rsidP="00BF2CCA">
            <w:pPr>
              <w:pStyle w:val="ae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Департамент городского</w:t>
            </w:r>
            <w:r w:rsidRPr="00F64BC7">
              <w:rPr>
                <w:sz w:val="23"/>
                <w:szCs w:val="23"/>
              </w:rPr>
              <w:t xml:space="preserve"> развития</w:t>
            </w:r>
          </w:p>
          <w:p w:rsidR="00187B6D" w:rsidRDefault="00BF2CCA" w:rsidP="00BF2CCA">
            <w:pPr>
              <w:pStyle w:val="ae"/>
              <w:snapToGrid w:val="0"/>
              <w:jc w:val="both"/>
              <w:rPr>
                <w:rStyle w:val="a7"/>
                <w:b w:val="0"/>
                <w:bCs w:val="0"/>
                <w:sz w:val="23"/>
                <w:szCs w:val="23"/>
              </w:rPr>
            </w:pPr>
            <w:r w:rsidRPr="00F64BC7">
              <w:rPr>
                <w:rStyle w:val="a7"/>
                <w:b w:val="0"/>
                <w:bCs w:val="0"/>
                <w:sz w:val="23"/>
                <w:szCs w:val="23"/>
              </w:rPr>
              <w:t>администрации города Керчи Республики Крым</w:t>
            </w:r>
            <w:r w:rsidR="00187B6D">
              <w:rPr>
                <w:rStyle w:val="a7"/>
                <w:b w:val="0"/>
                <w:bCs w:val="0"/>
                <w:sz w:val="23"/>
                <w:szCs w:val="23"/>
              </w:rPr>
              <w:t>;</w:t>
            </w:r>
          </w:p>
          <w:p w:rsidR="00187B6D" w:rsidRPr="00187B6D" w:rsidRDefault="00187B6D" w:rsidP="00BF2CCA">
            <w:pPr>
              <w:pStyle w:val="ae"/>
              <w:snapToGrid w:val="0"/>
              <w:jc w:val="both"/>
              <w:rPr>
                <w:b/>
                <w:sz w:val="23"/>
                <w:szCs w:val="23"/>
              </w:rPr>
            </w:pPr>
            <w:r w:rsidRPr="00187B6D">
              <w:rPr>
                <w:rStyle w:val="a7"/>
                <w:b w:val="0"/>
              </w:rPr>
              <w:t xml:space="preserve">Отдел по развитию </w:t>
            </w:r>
            <w:proofErr w:type="gramStart"/>
            <w:r w:rsidRPr="00187B6D">
              <w:rPr>
                <w:rStyle w:val="a7"/>
                <w:b w:val="0"/>
              </w:rPr>
              <w:t>туризма администрации города Керчи Республики</w:t>
            </w:r>
            <w:proofErr w:type="gramEnd"/>
            <w:r w:rsidRPr="00187B6D">
              <w:rPr>
                <w:rStyle w:val="a7"/>
                <w:b w:val="0"/>
              </w:rPr>
              <w:t xml:space="preserve">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B6D" w:rsidRDefault="00187B6D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B6D" w:rsidRDefault="005C3004" w:rsidP="00561A51">
            <w:pPr>
              <w:pStyle w:val="a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5A13DA">
              <w:rPr>
                <w:sz w:val="23"/>
                <w:szCs w:val="23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7B6D" w:rsidRDefault="00187B6D" w:rsidP="006F4BEE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Пропаганда и сохранение народных художественных промыслов на территории  муниципального образования городской округ Керчь Республики Крым.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187B6D" w:rsidRDefault="00187B6D" w:rsidP="00561A51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Узкий круг рынков сбыта продукции народных  художественных промыслов на территории  муниципального образования городской округ Керчь Республики Крым.</w:t>
            </w:r>
          </w:p>
        </w:tc>
      </w:tr>
      <w:tr w:rsidR="006F5FBF" w:rsidRPr="00F64BC7" w:rsidTr="007E4657">
        <w:tc>
          <w:tcPr>
            <w:tcW w:w="59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autoSpaceDE w:val="0"/>
              <w:jc w:val="center"/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>5.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rPr>
                <w:color w:val="000000" w:themeColor="text1"/>
                <w:sz w:val="23"/>
                <w:szCs w:val="23"/>
              </w:rPr>
            </w:pPr>
            <w:r w:rsidRPr="005B7FF5">
              <w:rPr>
                <w:color w:val="000000" w:themeColor="text1"/>
                <w:sz w:val="23"/>
                <w:szCs w:val="23"/>
              </w:rPr>
              <w:t>Расходы на осуществление мероприятий по оказанию государственной поддержки субъектам малого и среднего предпринимательства, пострадавшим в результате чрезвычайной ситуации на территории муниципального образования городской округ Керчь Республики Крым, на возобновление их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pStyle w:val="ae"/>
              <w:jc w:val="both"/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 xml:space="preserve">Департамент городского </w:t>
            </w:r>
            <w:proofErr w:type="gramStart"/>
            <w:r w:rsidRPr="005B7FF5">
              <w:rPr>
                <w:sz w:val="23"/>
                <w:szCs w:val="23"/>
              </w:rPr>
              <w:t>развития Администрации города Керчи Республики</w:t>
            </w:r>
            <w:proofErr w:type="gramEnd"/>
            <w:r w:rsidRPr="005B7FF5">
              <w:rPr>
                <w:sz w:val="23"/>
                <w:szCs w:val="23"/>
              </w:rPr>
              <w:t xml:space="preserve"> Крым</w:t>
            </w:r>
          </w:p>
          <w:p w:rsidR="006F5FBF" w:rsidRPr="005B7FF5" w:rsidRDefault="006F5FBF" w:rsidP="006F5FBF">
            <w:pPr>
              <w:pStyle w:val="ae"/>
              <w:jc w:val="both"/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 xml:space="preserve">Управление бухгалтерского учета, отчетности и администрирования </w:t>
            </w:r>
            <w:proofErr w:type="gramStart"/>
            <w:r w:rsidRPr="005B7FF5">
              <w:rPr>
                <w:sz w:val="23"/>
                <w:szCs w:val="23"/>
              </w:rPr>
              <w:t>доходов  Администрации города Керчи Республики</w:t>
            </w:r>
            <w:proofErr w:type="gramEnd"/>
            <w:r w:rsidRPr="005B7FF5">
              <w:rPr>
                <w:sz w:val="23"/>
                <w:szCs w:val="23"/>
              </w:rPr>
              <w:t xml:space="preserve"> Крым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pStyle w:val="ae"/>
              <w:jc w:val="center"/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>2021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pStyle w:val="ae"/>
              <w:jc w:val="center"/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>2021</w:t>
            </w: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rPr>
                <w:sz w:val="23"/>
                <w:szCs w:val="23"/>
              </w:rPr>
            </w:pPr>
            <w:r w:rsidRPr="005B7FF5">
              <w:rPr>
                <w:sz w:val="23"/>
                <w:szCs w:val="23"/>
              </w:rPr>
              <w:t>Поддержка субъектов малого и среднего предпринимательства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F5FBF" w:rsidRPr="005B7FF5" w:rsidRDefault="006F5FBF" w:rsidP="006F5FBF">
            <w:pPr>
              <w:suppressAutoHyphens w:val="0"/>
              <w:autoSpaceDE w:val="0"/>
              <w:spacing w:line="270" w:lineRule="atLeast"/>
              <w:jc w:val="both"/>
              <w:textAlignment w:val="baseline"/>
              <w:rPr>
                <w:color w:val="000000"/>
                <w:sz w:val="23"/>
                <w:szCs w:val="23"/>
                <w:lang w:eastAsia="ru-RU"/>
              </w:rPr>
            </w:pPr>
            <w:r w:rsidRPr="005B7FF5">
              <w:rPr>
                <w:color w:val="000000"/>
                <w:sz w:val="23"/>
                <w:szCs w:val="23"/>
                <w:lang w:eastAsia="ru-RU"/>
              </w:rPr>
              <w:t>Снижение количества субъектов предпринимательской деятельности</w:t>
            </w:r>
          </w:p>
        </w:tc>
      </w:tr>
    </w:tbl>
    <w:p w:rsidR="00ED2A73" w:rsidRDefault="00ED2A73" w:rsidP="00BF2CCA">
      <w:pPr>
        <w:jc w:val="both"/>
        <w:rPr>
          <w:sz w:val="28"/>
          <w:szCs w:val="28"/>
        </w:rPr>
      </w:pPr>
    </w:p>
    <w:p w:rsidR="00ED2A73" w:rsidRDefault="00ED2A73" w:rsidP="00BF2CCA">
      <w:pPr>
        <w:jc w:val="both"/>
        <w:rPr>
          <w:sz w:val="28"/>
          <w:szCs w:val="28"/>
        </w:rPr>
      </w:pPr>
    </w:p>
    <w:p w:rsidR="00ED2A73" w:rsidRDefault="00ED2A73" w:rsidP="00BF2CCA">
      <w:pPr>
        <w:jc w:val="both"/>
        <w:rPr>
          <w:sz w:val="28"/>
          <w:szCs w:val="28"/>
        </w:rPr>
      </w:pPr>
    </w:p>
    <w:p w:rsidR="00BF2CCA" w:rsidRDefault="00613331" w:rsidP="00BF2CC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14CD">
        <w:rPr>
          <w:sz w:val="28"/>
          <w:szCs w:val="28"/>
        </w:rPr>
        <w:t xml:space="preserve">ачальник </w:t>
      </w:r>
      <w:r w:rsidR="00BF2CCA">
        <w:rPr>
          <w:sz w:val="28"/>
          <w:szCs w:val="28"/>
        </w:rPr>
        <w:t>департамента</w:t>
      </w:r>
    </w:p>
    <w:p w:rsidR="00B214CD" w:rsidRDefault="00BF2CCA" w:rsidP="00BF2CCA">
      <w:pPr>
        <w:jc w:val="both"/>
      </w:pPr>
      <w:r>
        <w:rPr>
          <w:sz w:val="28"/>
          <w:szCs w:val="28"/>
        </w:rPr>
        <w:t>городского</w:t>
      </w:r>
      <w:r w:rsidR="00B214CD">
        <w:rPr>
          <w:sz w:val="28"/>
          <w:szCs w:val="28"/>
        </w:rPr>
        <w:t xml:space="preserve"> развития</w:t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3F44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F44E7">
        <w:rPr>
          <w:sz w:val="28"/>
          <w:szCs w:val="28"/>
        </w:rPr>
        <w:t>А.А. Жиров</w:t>
      </w:r>
    </w:p>
    <w:p w:rsidR="00B214CD" w:rsidRPr="009207C4" w:rsidRDefault="00470732">
      <w:pPr>
        <w:ind w:left="9912" w:firstLine="708"/>
        <w:rPr>
          <w:rStyle w:val="a7"/>
          <w:b w:val="0"/>
          <w:bCs w:val="0"/>
        </w:rPr>
      </w:pPr>
      <w:r>
        <w:rPr>
          <w:sz w:val="28"/>
          <w:szCs w:val="28"/>
        </w:rPr>
        <w:br w:type="page"/>
      </w:r>
      <w:r w:rsidR="00B214CD" w:rsidRPr="009207C4">
        <w:lastRenderedPageBreak/>
        <w:t>Приложение 3</w:t>
      </w:r>
    </w:p>
    <w:p w:rsidR="00B214CD" w:rsidRPr="009207C4" w:rsidRDefault="00B214CD">
      <w:pPr>
        <w:ind w:left="10620"/>
        <w:rPr>
          <w:rStyle w:val="a7"/>
          <w:b w:val="0"/>
          <w:bCs w:val="0"/>
        </w:rPr>
      </w:pPr>
      <w:r w:rsidRPr="009207C4">
        <w:rPr>
          <w:rStyle w:val="a7"/>
          <w:b w:val="0"/>
          <w:bCs w:val="0"/>
        </w:rPr>
        <w:t xml:space="preserve">к муниципальной программе «Развитие малого и среднего предпринимательства </w:t>
      </w:r>
    </w:p>
    <w:p w:rsidR="00B214CD" w:rsidRPr="009207C4" w:rsidRDefault="00B214CD">
      <w:pPr>
        <w:ind w:left="10620"/>
      </w:pPr>
      <w:r w:rsidRPr="009207C4">
        <w:rPr>
          <w:rStyle w:val="a7"/>
          <w:b w:val="0"/>
          <w:bCs w:val="0"/>
        </w:rPr>
        <w:t>в муниципальном образовании городской окр</w:t>
      </w:r>
      <w:r w:rsidR="003F44E7" w:rsidRPr="009207C4">
        <w:rPr>
          <w:rStyle w:val="a7"/>
          <w:b w:val="0"/>
          <w:bCs w:val="0"/>
        </w:rPr>
        <w:t>уг Керчь Республики Крым</w:t>
      </w:r>
      <w:r w:rsidRPr="009207C4">
        <w:t>»</w:t>
      </w:r>
    </w:p>
    <w:p w:rsidR="00A62307" w:rsidRDefault="00A62307">
      <w:pPr>
        <w:ind w:left="10620" w:firstLine="708"/>
      </w:pPr>
    </w:p>
    <w:p w:rsidR="00A62307" w:rsidRDefault="00B214CD" w:rsidP="008E279A">
      <w:pPr>
        <w:jc w:val="center"/>
        <w:rPr>
          <w:b/>
        </w:rPr>
      </w:pPr>
      <w:r>
        <w:rPr>
          <w:b/>
        </w:rPr>
        <w:t>Ресурсное обеспечение и прогнозная (справочная) оценка расходов на реализацию целей муниципальной програм</w:t>
      </w:r>
      <w:r w:rsidR="008E279A">
        <w:rPr>
          <w:b/>
        </w:rPr>
        <w:t>мы по источникам финансирования</w:t>
      </w:r>
    </w:p>
    <w:p w:rsidR="00A62307" w:rsidRDefault="00A62307">
      <w:pPr>
        <w:jc w:val="center"/>
        <w:rPr>
          <w:b/>
        </w:rPr>
      </w:pPr>
    </w:p>
    <w:tbl>
      <w:tblPr>
        <w:tblpPr w:leftFromText="180" w:rightFromText="180" w:vertAnchor="text" w:tblpX="-137" w:tblpY="1"/>
        <w:tblOverlap w:val="never"/>
        <w:tblW w:w="15849" w:type="dxa"/>
        <w:tblLayout w:type="fixed"/>
        <w:tblLook w:val="0000"/>
      </w:tblPr>
      <w:tblGrid>
        <w:gridCol w:w="2230"/>
        <w:gridCol w:w="2126"/>
        <w:gridCol w:w="1051"/>
        <w:gridCol w:w="3343"/>
        <w:gridCol w:w="3386"/>
        <w:gridCol w:w="725"/>
        <w:gridCol w:w="984"/>
        <w:gridCol w:w="1002"/>
        <w:gridCol w:w="978"/>
        <w:gridCol w:w="24"/>
      </w:tblGrid>
      <w:tr w:rsidR="00016E52" w:rsidRPr="005B7FF5" w:rsidTr="00746F5C">
        <w:trPr>
          <w:gridAfter w:val="1"/>
          <w:wAfter w:w="24" w:type="dxa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Наименование муниципальной программы, мероприятия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Оценка расходов по годам реализации муниципальной программы (руб.)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2020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2022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2023</w:t>
            </w:r>
          </w:p>
        </w:tc>
      </w:tr>
      <w:tr w:rsidR="00016E52" w:rsidRPr="005B7FF5" w:rsidTr="00746F5C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9</w:t>
            </w:r>
          </w:p>
        </w:tc>
      </w:tr>
      <w:tr w:rsidR="00016E52" w:rsidRPr="005B7FF5" w:rsidTr="00746F5C">
        <w:trPr>
          <w:trHeight w:val="828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jc w:val="both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jc w:val="both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 xml:space="preserve">«Развитие малого и среднего предпринимательства в </w:t>
            </w:r>
            <w:r w:rsidRPr="005B7FF5">
              <w:rPr>
                <w:sz w:val="22"/>
                <w:szCs w:val="22"/>
              </w:rPr>
              <w:t>муниципальном образовании городской округ Керчь Республики Крым»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1B18D6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289 454 702, 85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1B18D6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286 560 155,82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1B18D6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2 894 547,03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6F5FBF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jc w:val="both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sz w:val="22"/>
                <w:szCs w:val="22"/>
              </w:rPr>
              <w:t>Основное мероприятие 1</w:t>
            </w:r>
          </w:p>
          <w:p w:rsidR="00016E52" w:rsidRPr="005B7FF5" w:rsidRDefault="00016E52" w:rsidP="00746F5C">
            <w:pPr>
              <w:shd w:val="clear" w:color="auto" w:fill="FFFFFF"/>
              <w:tabs>
                <w:tab w:val="left" w:pos="405"/>
              </w:tabs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>Информационно - образовательная поддержка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hd w:val="clear" w:color="auto" w:fill="FFFFFF"/>
              <w:tabs>
                <w:tab w:val="left" w:pos="405"/>
              </w:tabs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1.1</w:t>
            </w:r>
            <w:r w:rsidRPr="005B7FF5">
              <w:rPr>
                <w:sz w:val="22"/>
                <w:szCs w:val="22"/>
              </w:rPr>
              <w:t>. Проведение совещаний (круглых столов) по вопросам развития предпринимательства с привлечением</w:t>
            </w:r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 представителей общехозяйственных объединений предпринимателей, субъектов хозяйственной деятельности.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center" w:pos="605"/>
              </w:tabs>
              <w:ind w:right="-32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snapToGrid w:val="0"/>
              <w:spacing w:line="27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1.2. Проведение образовательных семинаров для молодежи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bCs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1.3 Информирование субъектов малого и среднего предпринимательства о видах и формах финансовой поддержки кредитования и системе </w:t>
            </w:r>
            <w:proofErr w:type="spellStart"/>
            <w:r w:rsidRPr="005B7FF5">
              <w:rPr>
                <w:sz w:val="22"/>
                <w:szCs w:val="22"/>
              </w:rPr>
              <w:t>микрофинансирования</w:t>
            </w:r>
            <w:proofErr w:type="spellEnd"/>
            <w:r w:rsidRPr="005B7FF5">
              <w:rPr>
                <w:sz w:val="22"/>
                <w:szCs w:val="22"/>
              </w:rPr>
              <w:t>.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center" w:pos="321"/>
              </w:tabs>
              <w:ind w:right="-323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autoSpaceDE w:val="0"/>
              <w:snapToGrid w:val="0"/>
              <w:spacing w:line="27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405"/>
              </w:tabs>
              <w:autoSpaceDE w:val="0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1.4. Проведение конкурса «Лучшее новогоднее оформление витрин объектов торговли»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autoSpaceDE w:val="0"/>
              <w:snapToGrid w:val="0"/>
              <w:spacing w:line="270" w:lineRule="atLeast"/>
              <w:jc w:val="both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autoSpaceDE w:val="0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1.5. Проведение ежегодного торжественного мероприятия, посвященного                           Дню российского предпринимательства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9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1"/>
              <w:rPr>
                <w:sz w:val="22"/>
                <w:szCs w:val="22"/>
              </w:rPr>
            </w:pPr>
            <w:r w:rsidRPr="005B7FF5">
              <w:rPr>
                <w:iCs/>
                <w:sz w:val="22"/>
                <w:szCs w:val="22"/>
              </w:rPr>
              <w:t xml:space="preserve">1.6. </w:t>
            </w:r>
            <w:r w:rsidRPr="005B7FF5">
              <w:rPr>
                <w:sz w:val="22"/>
                <w:szCs w:val="22"/>
              </w:rPr>
              <w:t>Создание и организация работы координационного органа в области развития малого и среднего предпринимательства при Администрации города Керчи Республики Крым.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proofErr w:type="gramStart"/>
            <w:r w:rsidRPr="005B7FF5">
              <w:rPr>
                <w:sz w:val="22"/>
                <w:szCs w:val="22"/>
              </w:rPr>
              <w:t>в</w:t>
            </w:r>
            <w:proofErr w:type="gramEnd"/>
            <w:r w:rsidRPr="005B7FF5">
              <w:rPr>
                <w:sz w:val="22"/>
                <w:szCs w:val="22"/>
              </w:rPr>
              <w:t>сего,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  <w:r w:rsidRPr="005B7FF5">
              <w:rPr>
                <w:sz w:val="22"/>
                <w:szCs w:val="22"/>
              </w:rPr>
              <w:t>;</w:t>
            </w:r>
          </w:p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Отдел по организационной работе и взаимодействию со СМИ </w:t>
            </w:r>
            <w:r w:rsidRPr="005B7FF5">
              <w:rPr>
                <w:sz w:val="22"/>
                <w:szCs w:val="22"/>
              </w:rPr>
              <w:lastRenderedPageBreak/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1.7. </w:t>
            </w:r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Сотрудничество со средствами массовыми информации по вопросам освещения предпринимательской деятельности в </w:t>
            </w:r>
            <w:proofErr w:type="gramStart"/>
            <w:r w:rsidRPr="005B7FF5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5B7FF5">
              <w:rPr>
                <w:color w:val="000000"/>
                <w:sz w:val="22"/>
                <w:szCs w:val="22"/>
                <w:lang w:eastAsia="ru-RU"/>
              </w:rPr>
              <w:t>. Керчи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016E52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52" w:rsidRPr="005B7FF5" w:rsidRDefault="00016E52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52" w:rsidRPr="005B7FF5" w:rsidRDefault="00016E52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90"/>
        </w:trPr>
        <w:tc>
          <w:tcPr>
            <w:tcW w:w="22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1.8. </w:t>
            </w:r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Проведение мероприятий направленных на выявление и легализацию деятельности </w:t>
            </w:r>
            <w:proofErr w:type="spellStart"/>
            <w:r w:rsidRPr="005B7FF5">
              <w:rPr>
                <w:color w:val="000000"/>
                <w:sz w:val="22"/>
                <w:szCs w:val="22"/>
                <w:lang w:eastAsia="ru-RU"/>
              </w:rPr>
              <w:t>самозанятых</w:t>
            </w:r>
            <w:proofErr w:type="spellEnd"/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 граждан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56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5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6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6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37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830"/>
        </w:trPr>
        <w:tc>
          <w:tcPr>
            <w:tcW w:w="22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1.9. За оказанием поддержки, предусмотренной муниципальной программой, вправе обратиться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proofErr w:type="gramStart"/>
            <w:r w:rsidRPr="005B7FF5">
              <w:rPr>
                <w:sz w:val="22"/>
                <w:szCs w:val="22"/>
              </w:rPr>
              <w:t>в</w:t>
            </w:r>
            <w:proofErr w:type="gramEnd"/>
            <w:r w:rsidRPr="005B7FF5">
              <w:rPr>
                <w:sz w:val="22"/>
                <w:szCs w:val="22"/>
              </w:rPr>
              <w:t>сего,</w:t>
            </w:r>
          </w:p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30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3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25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105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tabs>
                <w:tab w:val="left" w:pos="855"/>
                <w:tab w:val="center" w:pos="946"/>
              </w:tabs>
              <w:ind w:right="-408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350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sz w:val="22"/>
                <w:szCs w:val="22"/>
              </w:rPr>
              <w:t xml:space="preserve">Основное мероприятие 2 </w:t>
            </w:r>
          </w:p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>Финансовая</w:t>
            </w:r>
            <w:proofErr w:type="gramEnd"/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 xml:space="preserve"> поддержки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2.1 Содействие субъектам предпринимательства муниципального образования городской округ Керчь Республики Крым для участия в региональных программах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420"/>
        </w:trPr>
        <w:tc>
          <w:tcPr>
            <w:tcW w:w="223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430"/>
        </w:trPr>
        <w:tc>
          <w:tcPr>
            <w:tcW w:w="223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470"/>
        </w:trPr>
        <w:tc>
          <w:tcPr>
            <w:tcW w:w="223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750"/>
        </w:trPr>
        <w:tc>
          <w:tcPr>
            <w:tcW w:w="2230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1020"/>
        </w:trPr>
        <w:tc>
          <w:tcPr>
            <w:tcW w:w="223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rPr>
          <w:trHeight w:val="823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hd w:val="clear" w:color="auto" w:fill="FFFFFF"/>
              <w:tabs>
                <w:tab w:val="left" w:pos="405"/>
              </w:tabs>
              <w:spacing w:line="270" w:lineRule="atLeast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 xml:space="preserve">администрации города Керчи </w:t>
            </w: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lastRenderedPageBreak/>
              <w:t>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2.2. Организация </w:t>
            </w:r>
          </w:p>
          <w:p w:rsidR="00222C9C" w:rsidRPr="005B7FF5" w:rsidRDefault="00222C9C" w:rsidP="00746F5C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взаимодействия с банковскими учреждениями и органами государственной власти по вопросам условий </w:t>
            </w:r>
            <w:r w:rsidRPr="005B7FF5">
              <w:rPr>
                <w:sz w:val="22"/>
                <w:szCs w:val="22"/>
              </w:rPr>
              <w:lastRenderedPageBreak/>
              <w:t>предоставления субъектам малого и среднего предпринимательства мер финансовой поддержки.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lastRenderedPageBreak/>
              <w:t>всего,</w:t>
            </w:r>
          </w:p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2.3. </w:t>
            </w:r>
            <w:r w:rsidRPr="005B7FF5">
              <w:rPr>
                <w:sz w:val="22"/>
                <w:szCs w:val="22"/>
              </w:rPr>
              <w:t xml:space="preserve">Осуществление мониторинга условий предоставления кредитных ресурсов банковскими </w:t>
            </w:r>
            <w:r w:rsidRPr="005B7FF5">
              <w:rPr>
                <w:color w:val="000000"/>
                <w:sz w:val="22"/>
                <w:szCs w:val="22"/>
              </w:rPr>
              <w:t>учреждениями субъектам малого и среднего предпринимательства.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proofErr w:type="gramStart"/>
            <w:r w:rsidRPr="005B7FF5">
              <w:rPr>
                <w:sz w:val="22"/>
                <w:szCs w:val="22"/>
              </w:rPr>
              <w:t>в</w:t>
            </w:r>
            <w:proofErr w:type="gramEnd"/>
            <w:r w:rsidRPr="005B7FF5">
              <w:rPr>
                <w:sz w:val="22"/>
                <w:szCs w:val="22"/>
              </w:rPr>
              <w:t>сего,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222C9C" w:rsidRPr="005B7FF5" w:rsidTr="00746F5C"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9C" w:rsidRPr="005B7FF5" w:rsidRDefault="00222C9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9C" w:rsidRPr="005B7FF5" w:rsidRDefault="00222C9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30"/>
        </w:trPr>
        <w:tc>
          <w:tcPr>
            <w:tcW w:w="22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bCs/>
                <w:sz w:val="22"/>
                <w:szCs w:val="22"/>
              </w:rPr>
              <w:t>Основное мероприятие 3</w:t>
            </w:r>
          </w:p>
          <w:p w:rsidR="00746F5C" w:rsidRPr="005B7FF5" w:rsidRDefault="00746F5C" w:rsidP="00746F5C">
            <w:pPr>
              <w:shd w:val="clear" w:color="auto" w:fill="FFFFFF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>Расширение рынков сбыта</w:t>
            </w:r>
          </w:p>
          <w:p w:rsidR="00746F5C" w:rsidRPr="005B7FF5" w:rsidRDefault="00746F5C" w:rsidP="00746F5C">
            <w:pPr>
              <w:rPr>
                <w:sz w:val="22"/>
                <w:szCs w:val="22"/>
              </w:rPr>
            </w:pPr>
          </w:p>
          <w:p w:rsidR="00746F5C" w:rsidRPr="005B7FF5" w:rsidRDefault="00746F5C" w:rsidP="00746F5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746F5C" w:rsidRPr="005B7FF5" w:rsidRDefault="00746F5C" w:rsidP="00746F5C">
            <w:pPr>
              <w:jc w:val="both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  <w:r w:rsidRPr="005B7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>3.1. Информирование предпринимателей города Керчи,</w:t>
            </w:r>
            <w:r w:rsidRPr="005B7FF5">
              <w:rPr>
                <w:sz w:val="22"/>
                <w:szCs w:val="22"/>
              </w:rPr>
              <w:t xml:space="preserve"> </w:t>
            </w:r>
            <w:r w:rsidRPr="005B7FF5">
              <w:rPr>
                <w:color w:val="000000"/>
                <w:sz w:val="22"/>
                <w:szCs w:val="22"/>
                <w:lang w:eastAsia="ru-RU"/>
              </w:rPr>
              <w:t>о проведении выставок, ярмарок и других мероприятий, направленных на расширение рынков сбыта на обмен опытом и расширение рынков сбыта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0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8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7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40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00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pacing w:line="270" w:lineRule="atLeast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746F5C" w:rsidRPr="005B7FF5" w:rsidRDefault="00746F5C" w:rsidP="00746F5C">
            <w:pPr>
              <w:jc w:val="both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  <w:p w:rsidR="00746F5C" w:rsidRPr="005B7FF5" w:rsidRDefault="00746F5C" w:rsidP="00746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hd w:val="clear" w:color="auto" w:fill="FFFFFF"/>
              <w:snapToGrid w:val="0"/>
              <w:spacing w:line="270" w:lineRule="atLeast"/>
              <w:jc w:val="both"/>
              <w:textAlignment w:val="baseline"/>
              <w:rPr>
                <w:sz w:val="22"/>
                <w:szCs w:val="22"/>
              </w:rPr>
            </w:pPr>
            <w:r w:rsidRPr="005B7FF5">
              <w:rPr>
                <w:color w:val="000000"/>
                <w:sz w:val="22"/>
                <w:szCs w:val="22"/>
                <w:lang w:eastAsia="ru-RU"/>
              </w:rPr>
              <w:t xml:space="preserve">3.2. </w:t>
            </w:r>
            <w:r w:rsidRPr="005B7FF5">
              <w:rPr>
                <w:sz w:val="22"/>
                <w:szCs w:val="22"/>
              </w:rPr>
              <w:t>Содействие субъектам предпринимательства муниципального образования городской округ Керчь Республики Крым участию в региональных программах поддержки предпринимательства, реализуемых Министерством экономического развития Республики Крым и Министерством сельского хозяйства Республики Крым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308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  <w:r w:rsidRPr="005B7FF5">
              <w:rPr>
                <w:bCs/>
                <w:sz w:val="22"/>
                <w:szCs w:val="22"/>
              </w:rPr>
              <w:t>Основное мероприятие 4</w:t>
            </w:r>
          </w:p>
          <w:p w:rsidR="00746F5C" w:rsidRPr="005B7FF5" w:rsidRDefault="00746F5C" w:rsidP="00746F5C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 xml:space="preserve">Сохранение, возрождение и развитие народных </w:t>
            </w:r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художественных промыслов и ремесел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lastRenderedPageBreak/>
              <w:t>Департамент городского развития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 xml:space="preserve">администрации города Керчи </w:t>
            </w: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lastRenderedPageBreak/>
              <w:t>Республики Крым</w:t>
            </w:r>
            <w:r w:rsidRPr="005B7FF5">
              <w:rPr>
                <w:sz w:val="22"/>
                <w:szCs w:val="22"/>
              </w:rPr>
              <w:t>;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Отдел по организационной работе и взаимодействию со СМИ 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4.1 Размещение в средствах массовой информации тематических рубрик о народных художественных промыслах, ремеслах, </w:t>
            </w:r>
            <w:r w:rsidRPr="005B7FF5">
              <w:rPr>
                <w:sz w:val="22"/>
                <w:szCs w:val="22"/>
              </w:rPr>
              <w:lastRenderedPageBreak/>
              <w:t>сувенирной продукции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lastRenderedPageBreak/>
              <w:t>всего,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79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4.2 Оказание консультационной помощи организациям и мастерам народных художественных промыслов МО ГО КЕРЧЬ РК по экономическим и юридическим вопросам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5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70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72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62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6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4.3 Оказание содействия по предоставлению мест размещения нестационарных торговых объектов субъектам малого и среднего предпринимательства, мастерам народных художественных промыслов и ремесел, зарегистрированным в установленном законодательством Российской Федерации порядке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538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6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53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25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Департамент городского развития</w:t>
            </w:r>
          </w:p>
          <w:p w:rsidR="00746F5C" w:rsidRPr="005B7FF5" w:rsidRDefault="00746F5C" w:rsidP="00746F5C">
            <w:pPr>
              <w:pStyle w:val="ae"/>
              <w:snapToGrid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B7FF5">
              <w:rPr>
                <w:rStyle w:val="a7"/>
                <w:b w:val="0"/>
                <w:bCs w:val="0"/>
                <w:sz w:val="22"/>
                <w:szCs w:val="22"/>
              </w:rPr>
              <w:t>администрации города Керчи Республики Крым;</w:t>
            </w:r>
          </w:p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rStyle w:val="a7"/>
                <w:b w:val="0"/>
                <w:sz w:val="22"/>
                <w:szCs w:val="22"/>
              </w:rPr>
              <w:t xml:space="preserve">Отдел по развитию </w:t>
            </w:r>
            <w:proofErr w:type="gramStart"/>
            <w:r w:rsidRPr="005B7FF5">
              <w:rPr>
                <w:rStyle w:val="a7"/>
                <w:b w:val="0"/>
                <w:sz w:val="22"/>
                <w:szCs w:val="22"/>
              </w:rPr>
              <w:t>туризма администрации города Керчи Республики</w:t>
            </w:r>
            <w:proofErr w:type="gramEnd"/>
            <w:r w:rsidRPr="005B7FF5">
              <w:rPr>
                <w:rStyle w:val="a7"/>
                <w:b w:val="0"/>
                <w:sz w:val="22"/>
                <w:szCs w:val="22"/>
              </w:rPr>
              <w:t xml:space="preserve"> Крым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4.4 Привлечение представителей народных художественных промыслов к участию в праздничной торговле в период проведения праздничных, культурно-массовых, городских мероприятий, предоставление торговых мест на ярмарочных мероприятиях  на территории муниципального образования городской округ Керчь Республики Крым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746F5C">
        <w:trPr>
          <w:trHeight w:val="416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799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  <w:r w:rsidRPr="005B7FF5">
              <w:rPr>
                <w:bCs/>
                <w:sz w:val="22"/>
                <w:szCs w:val="22"/>
              </w:rPr>
              <w:lastRenderedPageBreak/>
              <w:t>Основное мероприятие 5</w:t>
            </w:r>
          </w:p>
          <w:p w:rsidR="00746F5C" w:rsidRPr="005B7FF5" w:rsidRDefault="00746F5C" w:rsidP="00746F5C">
            <w:pPr>
              <w:rPr>
                <w:bCs/>
                <w:sz w:val="22"/>
                <w:szCs w:val="22"/>
              </w:rPr>
            </w:pPr>
            <w:r w:rsidRPr="005B7FF5">
              <w:rPr>
                <w:bCs/>
                <w:color w:val="000000"/>
                <w:sz w:val="22"/>
                <w:szCs w:val="22"/>
                <w:lang w:eastAsia="ru-RU"/>
              </w:rPr>
              <w:t>Расходы на осуществление мероприятий по оказанию государственной поддержки субъектам малого и среднего предпринимательства, пострадавшим в результате чрезвычайной ситуации на территории муниципального образования городской округ Керчь Республики Крым, на возобновление их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Департамент городского </w:t>
            </w:r>
            <w:proofErr w:type="gramStart"/>
            <w:r w:rsidRPr="005B7FF5">
              <w:rPr>
                <w:sz w:val="22"/>
                <w:szCs w:val="22"/>
              </w:rPr>
              <w:t>развития Администрации города Керчи Республики</w:t>
            </w:r>
            <w:proofErr w:type="gramEnd"/>
            <w:r w:rsidRPr="005B7FF5">
              <w:rPr>
                <w:sz w:val="22"/>
                <w:szCs w:val="22"/>
              </w:rPr>
              <w:t xml:space="preserve"> Крым</w:t>
            </w:r>
          </w:p>
          <w:p w:rsidR="00746F5C" w:rsidRPr="005B7FF5" w:rsidRDefault="00746F5C" w:rsidP="00746F5C">
            <w:pPr>
              <w:pStyle w:val="ae"/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 xml:space="preserve">Управление бухгалтерского учета, отчетности и администрирования </w:t>
            </w:r>
            <w:proofErr w:type="gramStart"/>
            <w:r w:rsidRPr="005B7FF5">
              <w:rPr>
                <w:sz w:val="22"/>
                <w:szCs w:val="22"/>
              </w:rPr>
              <w:t>доходов  Администрации города Керчи Республики</w:t>
            </w:r>
            <w:proofErr w:type="gramEnd"/>
            <w:r w:rsidRPr="005B7FF5">
              <w:rPr>
                <w:sz w:val="22"/>
                <w:szCs w:val="22"/>
              </w:rPr>
              <w:t xml:space="preserve"> Крым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5B7FF5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902 0412 32 0 05 L6830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Оказание разовой финансовой помощи в целях государственной поддержки путем предоставления субсидий субъектам малого и среднего предпринимательства, пострадавшим</w:t>
            </w:r>
            <w:r w:rsidR="002C4922">
              <w:rPr>
                <w:sz w:val="22"/>
                <w:szCs w:val="22"/>
              </w:rPr>
              <w:t xml:space="preserve"> в</w:t>
            </w:r>
            <w:r w:rsidRPr="005B7FF5">
              <w:rPr>
                <w:sz w:val="22"/>
                <w:szCs w:val="22"/>
              </w:rPr>
              <w:t xml:space="preserve"> результате чрезвычайной ситуации на территории муниципального образования городской округ Керчь Республики Крым, на возобновление их деятельности, за счет резервного фонда Правительства Российской Федерации.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всего,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289 454 702, 85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1111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 т.ч. по отдельным источникам 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1127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286 560 155,82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844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1093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бюджет РК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2 894 547,03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  <w:tr w:rsidR="00746F5C" w:rsidRPr="005B7FF5" w:rsidTr="005B7FF5">
        <w:trPr>
          <w:trHeight w:val="91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pStyle w:val="ae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5C" w:rsidRPr="005B7FF5" w:rsidRDefault="00746F5C" w:rsidP="00746F5C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5B7FF5">
            <w:pPr>
              <w:tabs>
                <w:tab w:val="left" w:pos="390"/>
              </w:tabs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5C" w:rsidRPr="005B7FF5" w:rsidRDefault="00746F5C" w:rsidP="00746F5C">
            <w:pPr>
              <w:jc w:val="center"/>
              <w:rPr>
                <w:sz w:val="22"/>
                <w:szCs w:val="22"/>
              </w:rPr>
            </w:pPr>
            <w:r w:rsidRPr="005B7FF5">
              <w:rPr>
                <w:sz w:val="22"/>
                <w:szCs w:val="22"/>
              </w:rPr>
              <w:t>-</w:t>
            </w:r>
          </w:p>
        </w:tc>
      </w:tr>
    </w:tbl>
    <w:p w:rsidR="00B214CD" w:rsidRDefault="00067824">
      <w:pPr>
        <w:shd w:val="clear" w:color="auto" w:fill="FFFFFF"/>
        <w:spacing w:line="270" w:lineRule="atLeast"/>
        <w:ind w:firstLine="567"/>
        <w:jc w:val="both"/>
        <w:textAlignment w:val="baseline"/>
      </w:pPr>
      <w:r>
        <w:br w:type="textWrapping" w:clear="all"/>
      </w:r>
      <w:r w:rsidR="00B214CD">
        <w:t>Объем финансирования Программы за счет средств местного бюджета  носит прогнозный характер и подлежит ежегодному приведению в соответствие с решением о бюджете муниципального образования городской округ Керчь Республики Крым на очередной финансовый год и плановый период.</w:t>
      </w:r>
    </w:p>
    <w:p w:rsidR="00B214CD" w:rsidRDefault="00B214CD">
      <w:pPr>
        <w:jc w:val="both"/>
      </w:pPr>
    </w:p>
    <w:p w:rsidR="005B7FF5" w:rsidRDefault="005B7FF5">
      <w:pPr>
        <w:jc w:val="both"/>
      </w:pPr>
    </w:p>
    <w:p w:rsidR="00B214CD" w:rsidRDefault="00B214CD">
      <w:pPr>
        <w:jc w:val="both"/>
        <w:rPr>
          <w:sz w:val="28"/>
          <w:szCs w:val="28"/>
        </w:rPr>
      </w:pPr>
    </w:p>
    <w:p w:rsidR="00BF2CCA" w:rsidRDefault="00613331" w:rsidP="00BF2CC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14CD">
        <w:rPr>
          <w:sz w:val="28"/>
          <w:szCs w:val="28"/>
        </w:rPr>
        <w:t xml:space="preserve">ачальник </w:t>
      </w:r>
      <w:r w:rsidR="00BF2CCA">
        <w:rPr>
          <w:sz w:val="28"/>
          <w:szCs w:val="28"/>
        </w:rPr>
        <w:t>департамента</w:t>
      </w:r>
    </w:p>
    <w:p w:rsidR="00B214CD" w:rsidRPr="00A00CFB" w:rsidRDefault="00BF2CCA" w:rsidP="00BF2CCA">
      <w:pPr>
        <w:jc w:val="both"/>
        <w:rPr>
          <w:b/>
          <w:bCs/>
          <w:sz w:val="28"/>
          <w:szCs w:val="28"/>
        </w:rPr>
        <w:sectPr w:rsidR="00B214CD" w:rsidRPr="00A00CFB" w:rsidSect="00ED2A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426" w:right="720" w:bottom="284" w:left="720" w:header="227" w:footer="454" w:gutter="0"/>
          <w:cols w:space="720"/>
          <w:docGrid w:linePitch="600" w:charSpace="32768"/>
        </w:sectPr>
      </w:pPr>
      <w:r>
        <w:rPr>
          <w:sz w:val="28"/>
          <w:szCs w:val="28"/>
        </w:rPr>
        <w:t>городского</w:t>
      </w:r>
      <w:r w:rsidR="00B214CD">
        <w:rPr>
          <w:sz w:val="28"/>
          <w:szCs w:val="28"/>
        </w:rPr>
        <w:t xml:space="preserve"> развития</w:t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B214CD">
        <w:rPr>
          <w:sz w:val="28"/>
          <w:szCs w:val="28"/>
        </w:rPr>
        <w:tab/>
      </w:r>
      <w:r w:rsidR="003F44E7">
        <w:rPr>
          <w:sz w:val="28"/>
          <w:szCs w:val="28"/>
        </w:rPr>
        <w:tab/>
        <w:t xml:space="preserve">      А.А. Жир</w:t>
      </w:r>
      <w:r w:rsidR="00A00CFB">
        <w:rPr>
          <w:sz w:val="28"/>
          <w:szCs w:val="28"/>
        </w:rPr>
        <w:t>о</w:t>
      </w:r>
      <w:r w:rsidR="005B7FF5">
        <w:rPr>
          <w:sz w:val="28"/>
          <w:szCs w:val="28"/>
        </w:rPr>
        <w:t>в</w:t>
      </w:r>
    </w:p>
    <w:p w:rsidR="00B214CD" w:rsidRDefault="00B214CD" w:rsidP="005B7FF5">
      <w:pPr>
        <w:autoSpaceDE w:val="0"/>
        <w:spacing w:line="276" w:lineRule="auto"/>
        <w:jc w:val="both"/>
      </w:pPr>
    </w:p>
    <w:sectPr w:rsidR="00B214CD" w:rsidSect="00561A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40" w:right="850" w:bottom="91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1C" w:rsidRDefault="0004721C">
      <w:r>
        <w:separator/>
      </w:r>
    </w:p>
  </w:endnote>
  <w:endnote w:type="continuationSeparator" w:id="0">
    <w:p w:rsidR="0004721C" w:rsidRDefault="0004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Pr="00CF391F" w:rsidRDefault="002C4922" w:rsidP="00CF391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Pr="00613331" w:rsidRDefault="002C4922" w:rsidP="00613331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1C" w:rsidRDefault="0004721C">
      <w:r>
        <w:separator/>
      </w:r>
    </w:p>
  </w:footnote>
  <w:footnote w:type="continuationSeparator" w:id="0">
    <w:p w:rsidR="0004721C" w:rsidRDefault="0004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>
    <w:pPr>
      <w:pStyle w:val="af2"/>
      <w:tabs>
        <w:tab w:val="clear" w:pos="4819"/>
        <w:tab w:val="clear" w:pos="9638"/>
        <w:tab w:val="left" w:pos="101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2" w:rsidRDefault="002C49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780"/>
        </w:tabs>
        <w:ind w:left="3780" w:hanging="720"/>
      </w:pPr>
    </w:lvl>
    <w:lvl w:ilvl="1">
      <w:start w:val="1"/>
      <w:numFmt w:val="decimal"/>
      <w:lvlText w:val="%1.%2."/>
      <w:lvlJc w:val="left"/>
      <w:pPr>
        <w:tabs>
          <w:tab w:val="num" w:pos="2793"/>
        </w:tabs>
        <w:ind w:left="2793" w:hanging="720"/>
      </w:pPr>
    </w:lvl>
    <w:lvl w:ilvl="2">
      <w:start w:val="1"/>
      <w:numFmt w:val="decimal"/>
      <w:lvlText w:val="%1.%2.%3."/>
      <w:lvlJc w:val="left"/>
      <w:pPr>
        <w:tabs>
          <w:tab w:val="num" w:pos="3076"/>
        </w:tabs>
        <w:ind w:left="3076" w:hanging="720"/>
      </w:pPr>
    </w:lvl>
    <w:lvl w:ilvl="3">
      <w:start w:val="1"/>
      <w:numFmt w:val="decimal"/>
      <w:lvlText w:val="%1.%2.%3.%4."/>
      <w:lvlJc w:val="left"/>
      <w:pPr>
        <w:tabs>
          <w:tab w:val="num" w:pos="5372"/>
        </w:tabs>
        <w:ind w:left="4703" w:firstLine="0"/>
      </w:pPr>
    </w:lvl>
    <w:lvl w:ilvl="4">
      <w:start w:val="1"/>
      <w:numFmt w:val="decimal"/>
      <w:lvlText w:val="%1.%2.%3.%4.%5."/>
      <w:lvlJc w:val="left"/>
      <w:pPr>
        <w:tabs>
          <w:tab w:val="num" w:pos="5012"/>
        </w:tabs>
        <w:ind w:left="4724" w:hanging="792"/>
      </w:pPr>
    </w:lvl>
    <w:lvl w:ilvl="5">
      <w:start w:val="1"/>
      <w:numFmt w:val="decimal"/>
      <w:lvlText w:val="%1.%2.%3.%4.%5.%6."/>
      <w:lvlJc w:val="left"/>
      <w:pPr>
        <w:tabs>
          <w:tab w:val="num" w:pos="5372"/>
        </w:tabs>
        <w:ind w:left="52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6092"/>
        </w:tabs>
        <w:ind w:left="57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52"/>
        </w:tabs>
        <w:ind w:left="62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72"/>
        </w:tabs>
        <w:ind w:left="6812" w:hanging="1440"/>
      </w:pPr>
    </w:lvl>
  </w:abstractNum>
  <w:abstractNum w:abstractNumId="2">
    <w:nsid w:val="25B41F66"/>
    <w:multiLevelType w:val="hybridMultilevel"/>
    <w:tmpl w:val="A2CC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63CAF"/>
    <w:rsid w:val="00005C83"/>
    <w:rsid w:val="000076B6"/>
    <w:rsid w:val="00016E52"/>
    <w:rsid w:val="000232CE"/>
    <w:rsid w:val="00026A8C"/>
    <w:rsid w:val="0004721C"/>
    <w:rsid w:val="000548FB"/>
    <w:rsid w:val="00067824"/>
    <w:rsid w:val="0008156C"/>
    <w:rsid w:val="000A2747"/>
    <w:rsid w:val="000A403E"/>
    <w:rsid w:val="000C1258"/>
    <w:rsid w:val="000C5126"/>
    <w:rsid w:val="000C6FF8"/>
    <w:rsid w:val="000C7CE4"/>
    <w:rsid w:val="000D6143"/>
    <w:rsid w:val="000E35C2"/>
    <w:rsid w:val="000E3B13"/>
    <w:rsid w:val="000E46F6"/>
    <w:rsid w:val="000F34DF"/>
    <w:rsid w:val="000F3502"/>
    <w:rsid w:val="00100E62"/>
    <w:rsid w:val="0011756A"/>
    <w:rsid w:val="00117AF8"/>
    <w:rsid w:val="00162CAC"/>
    <w:rsid w:val="0017068E"/>
    <w:rsid w:val="00171FE0"/>
    <w:rsid w:val="00187B6D"/>
    <w:rsid w:val="001933CE"/>
    <w:rsid w:val="001A5423"/>
    <w:rsid w:val="001A54AE"/>
    <w:rsid w:val="001B18D6"/>
    <w:rsid w:val="001C06DF"/>
    <w:rsid w:val="001D38D4"/>
    <w:rsid w:val="001D6F0D"/>
    <w:rsid w:val="001E6495"/>
    <w:rsid w:val="00202984"/>
    <w:rsid w:val="002076A6"/>
    <w:rsid w:val="00211D28"/>
    <w:rsid w:val="002134D1"/>
    <w:rsid w:val="00213BA7"/>
    <w:rsid w:val="00214570"/>
    <w:rsid w:val="00220FAD"/>
    <w:rsid w:val="00222C9C"/>
    <w:rsid w:val="002267FE"/>
    <w:rsid w:val="00227BD3"/>
    <w:rsid w:val="0023523A"/>
    <w:rsid w:val="00236455"/>
    <w:rsid w:val="00254BE4"/>
    <w:rsid w:val="00255061"/>
    <w:rsid w:val="0029286B"/>
    <w:rsid w:val="00293D95"/>
    <w:rsid w:val="002A276F"/>
    <w:rsid w:val="002A5417"/>
    <w:rsid w:val="002B7DC3"/>
    <w:rsid w:val="002C116A"/>
    <w:rsid w:val="002C4922"/>
    <w:rsid w:val="00306ACA"/>
    <w:rsid w:val="00343832"/>
    <w:rsid w:val="00351885"/>
    <w:rsid w:val="00356A66"/>
    <w:rsid w:val="00362C5A"/>
    <w:rsid w:val="00363AC2"/>
    <w:rsid w:val="00366C56"/>
    <w:rsid w:val="00367ECC"/>
    <w:rsid w:val="00370409"/>
    <w:rsid w:val="00370990"/>
    <w:rsid w:val="00371D85"/>
    <w:rsid w:val="003740EF"/>
    <w:rsid w:val="00375D9D"/>
    <w:rsid w:val="0038630C"/>
    <w:rsid w:val="00392B8F"/>
    <w:rsid w:val="003F44E7"/>
    <w:rsid w:val="00424746"/>
    <w:rsid w:val="00426BB5"/>
    <w:rsid w:val="004618D6"/>
    <w:rsid w:val="00465CE7"/>
    <w:rsid w:val="004662F1"/>
    <w:rsid w:val="00470732"/>
    <w:rsid w:val="00472C13"/>
    <w:rsid w:val="00475B69"/>
    <w:rsid w:val="00490772"/>
    <w:rsid w:val="004918DD"/>
    <w:rsid w:val="00492A57"/>
    <w:rsid w:val="00495BE8"/>
    <w:rsid w:val="0049759B"/>
    <w:rsid w:val="004A7420"/>
    <w:rsid w:val="004B5BA4"/>
    <w:rsid w:val="004D2FF2"/>
    <w:rsid w:val="004E6496"/>
    <w:rsid w:val="004F0E32"/>
    <w:rsid w:val="00500E64"/>
    <w:rsid w:val="005113EB"/>
    <w:rsid w:val="00514DE2"/>
    <w:rsid w:val="00535B84"/>
    <w:rsid w:val="00541711"/>
    <w:rsid w:val="005466AB"/>
    <w:rsid w:val="005536A6"/>
    <w:rsid w:val="005561AF"/>
    <w:rsid w:val="00561A51"/>
    <w:rsid w:val="0056526C"/>
    <w:rsid w:val="00575C14"/>
    <w:rsid w:val="00584C8D"/>
    <w:rsid w:val="005A13DA"/>
    <w:rsid w:val="005B7FF5"/>
    <w:rsid w:val="005C3004"/>
    <w:rsid w:val="005D06A9"/>
    <w:rsid w:val="005F04FD"/>
    <w:rsid w:val="005F10A1"/>
    <w:rsid w:val="005F2EE4"/>
    <w:rsid w:val="00600987"/>
    <w:rsid w:val="00600F3D"/>
    <w:rsid w:val="00613331"/>
    <w:rsid w:val="00616526"/>
    <w:rsid w:val="006176E9"/>
    <w:rsid w:val="006207F0"/>
    <w:rsid w:val="00646062"/>
    <w:rsid w:val="006824F5"/>
    <w:rsid w:val="00691222"/>
    <w:rsid w:val="0069245F"/>
    <w:rsid w:val="00697ADE"/>
    <w:rsid w:val="006A1896"/>
    <w:rsid w:val="006D6496"/>
    <w:rsid w:val="006E3070"/>
    <w:rsid w:val="006F08B2"/>
    <w:rsid w:val="006F4BEE"/>
    <w:rsid w:val="006F5FBF"/>
    <w:rsid w:val="00703AD6"/>
    <w:rsid w:val="00713047"/>
    <w:rsid w:val="007262D9"/>
    <w:rsid w:val="00741F95"/>
    <w:rsid w:val="007462E4"/>
    <w:rsid w:val="00746F5C"/>
    <w:rsid w:val="007C616F"/>
    <w:rsid w:val="007D1D77"/>
    <w:rsid w:val="007D5976"/>
    <w:rsid w:val="007D7456"/>
    <w:rsid w:val="007E4657"/>
    <w:rsid w:val="00804458"/>
    <w:rsid w:val="00807051"/>
    <w:rsid w:val="00811AF9"/>
    <w:rsid w:val="00814CF1"/>
    <w:rsid w:val="008469D5"/>
    <w:rsid w:val="0085032F"/>
    <w:rsid w:val="00875DFB"/>
    <w:rsid w:val="00876DF3"/>
    <w:rsid w:val="00880768"/>
    <w:rsid w:val="008862A5"/>
    <w:rsid w:val="00887F05"/>
    <w:rsid w:val="00890D18"/>
    <w:rsid w:val="00890E4D"/>
    <w:rsid w:val="0089432D"/>
    <w:rsid w:val="008B77B4"/>
    <w:rsid w:val="008C6420"/>
    <w:rsid w:val="008E279A"/>
    <w:rsid w:val="008E5FC8"/>
    <w:rsid w:val="0091088B"/>
    <w:rsid w:val="00915DE4"/>
    <w:rsid w:val="009207C4"/>
    <w:rsid w:val="00921724"/>
    <w:rsid w:val="00923DB6"/>
    <w:rsid w:val="00932487"/>
    <w:rsid w:val="009339DF"/>
    <w:rsid w:val="00942BBE"/>
    <w:rsid w:val="00963162"/>
    <w:rsid w:val="009701E9"/>
    <w:rsid w:val="009A4768"/>
    <w:rsid w:val="009A4D35"/>
    <w:rsid w:val="009A7BF2"/>
    <w:rsid w:val="009B6EC4"/>
    <w:rsid w:val="009C1E76"/>
    <w:rsid w:val="009C2DA0"/>
    <w:rsid w:val="009D01F6"/>
    <w:rsid w:val="009D15E4"/>
    <w:rsid w:val="009D502E"/>
    <w:rsid w:val="009D6823"/>
    <w:rsid w:val="009E11F4"/>
    <w:rsid w:val="009E7A10"/>
    <w:rsid w:val="009F40D4"/>
    <w:rsid w:val="009F46AC"/>
    <w:rsid w:val="00A00CFB"/>
    <w:rsid w:val="00A17C03"/>
    <w:rsid w:val="00A31A2A"/>
    <w:rsid w:val="00A36222"/>
    <w:rsid w:val="00A40A43"/>
    <w:rsid w:val="00A4414C"/>
    <w:rsid w:val="00A4495D"/>
    <w:rsid w:val="00A46E22"/>
    <w:rsid w:val="00A47898"/>
    <w:rsid w:val="00A62307"/>
    <w:rsid w:val="00A628C5"/>
    <w:rsid w:val="00A91093"/>
    <w:rsid w:val="00A94A0C"/>
    <w:rsid w:val="00AB67DD"/>
    <w:rsid w:val="00AB7E0C"/>
    <w:rsid w:val="00AC12ED"/>
    <w:rsid w:val="00AE2FC7"/>
    <w:rsid w:val="00B041D8"/>
    <w:rsid w:val="00B07EDA"/>
    <w:rsid w:val="00B13950"/>
    <w:rsid w:val="00B214CD"/>
    <w:rsid w:val="00B26E00"/>
    <w:rsid w:val="00B32C90"/>
    <w:rsid w:val="00B67024"/>
    <w:rsid w:val="00B71373"/>
    <w:rsid w:val="00B80B34"/>
    <w:rsid w:val="00B8595F"/>
    <w:rsid w:val="00B92EB6"/>
    <w:rsid w:val="00BA5693"/>
    <w:rsid w:val="00BB18C7"/>
    <w:rsid w:val="00BB460B"/>
    <w:rsid w:val="00BB5AAA"/>
    <w:rsid w:val="00BC39F1"/>
    <w:rsid w:val="00BD0999"/>
    <w:rsid w:val="00BD2ABC"/>
    <w:rsid w:val="00BD4415"/>
    <w:rsid w:val="00BE16D1"/>
    <w:rsid w:val="00BF2CCA"/>
    <w:rsid w:val="00C00121"/>
    <w:rsid w:val="00C30FFA"/>
    <w:rsid w:val="00C33066"/>
    <w:rsid w:val="00C3397B"/>
    <w:rsid w:val="00C42BE4"/>
    <w:rsid w:val="00C54753"/>
    <w:rsid w:val="00C567D5"/>
    <w:rsid w:val="00C57BA7"/>
    <w:rsid w:val="00C71A53"/>
    <w:rsid w:val="00C7757A"/>
    <w:rsid w:val="00C77B03"/>
    <w:rsid w:val="00C9361F"/>
    <w:rsid w:val="00C9605B"/>
    <w:rsid w:val="00CB1519"/>
    <w:rsid w:val="00CD4546"/>
    <w:rsid w:val="00CD49A0"/>
    <w:rsid w:val="00CD659B"/>
    <w:rsid w:val="00CF38AC"/>
    <w:rsid w:val="00CF391F"/>
    <w:rsid w:val="00D122FB"/>
    <w:rsid w:val="00D14523"/>
    <w:rsid w:val="00D222F3"/>
    <w:rsid w:val="00D258C5"/>
    <w:rsid w:val="00D27BD1"/>
    <w:rsid w:val="00D3005A"/>
    <w:rsid w:val="00D51650"/>
    <w:rsid w:val="00D51C81"/>
    <w:rsid w:val="00D5566C"/>
    <w:rsid w:val="00D5590B"/>
    <w:rsid w:val="00D704A2"/>
    <w:rsid w:val="00D762D0"/>
    <w:rsid w:val="00D8004B"/>
    <w:rsid w:val="00D80442"/>
    <w:rsid w:val="00DA2378"/>
    <w:rsid w:val="00DA46E6"/>
    <w:rsid w:val="00E13340"/>
    <w:rsid w:val="00E134C3"/>
    <w:rsid w:val="00E35BC2"/>
    <w:rsid w:val="00E4075A"/>
    <w:rsid w:val="00E426C3"/>
    <w:rsid w:val="00E44981"/>
    <w:rsid w:val="00E514A6"/>
    <w:rsid w:val="00E543D3"/>
    <w:rsid w:val="00E55D66"/>
    <w:rsid w:val="00E705B7"/>
    <w:rsid w:val="00E734DF"/>
    <w:rsid w:val="00E80D0A"/>
    <w:rsid w:val="00E90E8F"/>
    <w:rsid w:val="00EB0C2C"/>
    <w:rsid w:val="00EB258C"/>
    <w:rsid w:val="00ED2A73"/>
    <w:rsid w:val="00F11024"/>
    <w:rsid w:val="00F12F18"/>
    <w:rsid w:val="00F13168"/>
    <w:rsid w:val="00F13784"/>
    <w:rsid w:val="00F5661A"/>
    <w:rsid w:val="00F578BF"/>
    <w:rsid w:val="00F63CAF"/>
    <w:rsid w:val="00F64BC7"/>
    <w:rsid w:val="00F73DC6"/>
    <w:rsid w:val="00F81307"/>
    <w:rsid w:val="00F90F32"/>
    <w:rsid w:val="00F96051"/>
    <w:rsid w:val="00F968FC"/>
    <w:rsid w:val="00FA1384"/>
    <w:rsid w:val="00FA3B18"/>
    <w:rsid w:val="00FB6025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E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6912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1"/>
    <w:qFormat/>
    <w:rsid w:val="00AB7E0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7E0C"/>
  </w:style>
  <w:style w:type="character" w:customStyle="1" w:styleId="WW8Num1z0">
    <w:name w:val="WW8Num1z0"/>
    <w:rsid w:val="00AB7E0C"/>
  </w:style>
  <w:style w:type="character" w:customStyle="1" w:styleId="WW8Num1z1">
    <w:name w:val="WW8Num1z1"/>
    <w:rsid w:val="00AB7E0C"/>
  </w:style>
  <w:style w:type="character" w:customStyle="1" w:styleId="WW8Num1z2">
    <w:name w:val="WW8Num1z2"/>
    <w:rsid w:val="00AB7E0C"/>
  </w:style>
  <w:style w:type="character" w:customStyle="1" w:styleId="WW8Num1z3">
    <w:name w:val="WW8Num1z3"/>
    <w:rsid w:val="00AB7E0C"/>
  </w:style>
  <w:style w:type="character" w:customStyle="1" w:styleId="WW8Num1z4">
    <w:name w:val="WW8Num1z4"/>
    <w:rsid w:val="00AB7E0C"/>
  </w:style>
  <w:style w:type="character" w:customStyle="1" w:styleId="WW8Num1z5">
    <w:name w:val="WW8Num1z5"/>
    <w:rsid w:val="00AB7E0C"/>
  </w:style>
  <w:style w:type="character" w:customStyle="1" w:styleId="WW8Num1z6">
    <w:name w:val="WW8Num1z6"/>
    <w:rsid w:val="00AB7E0C"/>
  </w:style>
  <w:style w:type="character" w:customStyle="1" w:styleId="WW8Num1z7">
    <w:name w:val="WW8Num1z7"/>
    <w:rsid w:val="00AB7E0C"/>
  </w:style>
  <w:style w:type="character" w:customStyle="1" w:styleId="WW8Num1z8">
    <w:name w:val="WW8Num1z8"/>
    <w:rsid w:val="00AB7E0C"/>
  </w:style>
  <w:style w:type="character" w:customStyle="1" w:styleId="WW8Num2z0">
    <w:name w:val="WW8Num2z0"/>
    <w:rsid w:val="00AB7E0C"/>
  </w:style>
  <w:style w:type="character" w:customStyle="1" w:styleId="WW8Num2z1">
    <w:name w:val="WW8Num2z1"/>
    <w:rsid w:val="00AB7E0C"/>
  </w:style>
  <w:style w:type="character" w:customStyle="1" w:styleId="WW8Num2z2">
    <w:name w:val="WW8Num2z2"/>
    <w:rsid w:val="00AB7E0C"/>
  </w:style>
  <w:style w:type="character" w:customStyle="1" w:styleId="WW8Num2z3">
    <w:name w:val="WW8Num2z3"/>
    <w:rsid w:val="00AB7E0C"/>
  </w:style>
  <w:style w:type="character" w:customStyle="1" w:styleId="WW8Num2z4">
    <w:name w:val="WW8Num2z4"/>
    <w:rsid w:val="00AB7E0C"/>
  </w:style>
  <w:style w:type="character" w:customStyle="1" w:styleId="WW8Num2z5">
    <w:name w:val="WW8Num2z5"/>
    <w:rsid w:val="00AB7E0C"/>
  </w:style>
  <w:style w:type="character" w:customStyle="1" w:styleId="WW8Num2z6">
    <w:name w:val="WW8Num2z6"/>
    <w:rsid w:val="00AB7E0C"/>
  </w:style>
  <w:style w:type="character" w:customStyle="1" w:styleId="WW8Num2z7">
    <w:name w:val="WW8Num2z7"/>
    <w:rsid w:val="00AB7E0C"/>
  </w:style>
  <w:style w:type="character" w:customStyle="1" w:styleId="WW8Num2z8">
    <w:name w:val="WW8Num2z8"/>
    <w:rsid w:val="00AB7E0C"/>
  </w:style>
  <w:style w:type="character" w:customStyle="1" w:styleId="WW8Num3z0">
    <w:name w:val="WW8Num3z0"/>
    <w:rsid w:val="00AB7E0C"/>
  </w:style>
  <w:style w:type="character" w:customStyle="1" w:styleId="WW8Num3z1">
    <w:name w:val="WW8Num3z1"/>
    <w:rsid w:val="00AB7E0C"/>
  </w:style>
  <w:style w:type="character" w:customStyle="1" w:styleId="WW8Num3z2">
    <w:name w:val="WW8Num3z2"/>
    <w:rsid w:val="00AB7E0C"/>
  </w:style>
  <w:style w:type="character" w:customStyle="1" w:styleId="WW8Num3z3">
    <w:name w:val="WW8Num3z3"/>
    <w:rsid w:val="00AB7E0C"/>
  </w:style>
  <w:style w:type="character" w:customStyle="1" w:styleId="WW8Num3z4">
    <w:name w:val="WW8Num3z4"/>
    <w:rsid w:val="00AB7E0C"/>
  </w:style>
  <w:style w:type="character" w:customStyle="1" w:styleId="WW8Num3z5">
    <w:name w:val="WW8Num3z5"/>
    <w:rsid w:val="00AB7E0C"/>
  </w:style>
  <w:style w:type="character" w:customStyle="1" w:styleId="WW8Num3z6">
    <w:name w:val="WW8Num3z6"/>
    <w:rsid w:val="00AB7E0C"/>
  </w:style>
  <w:style w:type="character" w:customStyle="1" w:styleId="WW8Num3z7">
    <w:name w:val="WW8Num3z7"/>
    <w:rsid w:val="00AB7E0C"/>
  </w:style>
  <w:style w:type="character" w:customStyle="1" w:styleId="WW8Num3z8">
    <w:name w:val="WW8Num3z8"/>
    <w:rsid w:val="00AB7E0C"/>
  </w:style>
  <w:style w:type="character" w:customStyle="1" w:styleId="WW-Absatz-Standardschriftart">
    <w:name w:val="WW-Absatz-Standardschriftart"/>
    <w:rsid w:val="00AB7E0C"/>
  </w:style>
  <w:style w:type="character" w:customStyle="1" w:styleId="WW-Absatz-Standardschriftart1">
    <w:name w:val="WW-Absatz-Standardschriftart1"/>
    <w:rsid w:val="00AB7E0C"/>
  </w:style>
  <w:style w:type="character" w:customStyle="1" w:styleId="7">
    <w:name w:val="Основной шрифт абзаца7"/>
    <w:rsid w:val="00AB7E0C"/>
  </w:style>
  <w:style w:type="character" w:customStyle="1" w:styleId="WW-Absatz-Standardschriftart11">
    <w:name w:val="WW-Absatz-Standardschriftart11"/>
    <w:rsid w:val="00AB7E0C"/>
  </w:style>
  <w:style w:type="character" w:customStyle="1" w:styleId="WW-Absatz-Standardschriftart111">
    <w:name w:val="WW-Absatz-Standardschriftart111"/>
    <w:rsid w:val="00AB7E0C"/>
  </w:style>
  <w:style w:type="character" w:customStyle="1" w:styleId="WW-Absatz-Standardschriftart1111">
    <w:name w:val="WW-Absatz-Standardschriftart1111"/>
    <w:rsid w:val="00AB7E0C"/>
  </w:style>
  <w:style w:type="character" w:customStyle="1" w:styleId="WW-Absatz-Standardschriftart11111">
    <w:name w:val="WW-Absatz-Standardschriftart11111"/>
    <w:rsid w:val="00AB7E0C"/>
  </w:style>
  <w:style w:type="character" w:customStyle="1" w:styleId="WW-Absatz-Standardschriftart111111">
    <w:name w:val="WW-Absatz-Standardschriftart111111"/>
    <w:rsid w:val="00AB7E0C"/>
  </w:style>
  <w:style w:type="character" w:customStyle="1" w:styleId="WW-Absatz-Standardschriftart1111111">
    <w:name w:val="WW-Absatz-Standardschriftart1111111"/>
    <w:rsid w:val="00AB7E0C"/>
  </w:style>
  <w:style w:type="character" w:customStyle="1" w:styleId="WW-Absatz-Standardschriftart11111111">
    <w:name w:val="WW-Absatz-Standardschriftart11111111"/>
    <w:rsid w:val="00AB7E0C"/>
  </w:style>
  <w:style w:type="character" w:customStyle="1" w:styleId="WW-Absatz-Standardschriftart111111111">
    <w:name w:val="WW-Absatz-Standardschriftart111111111"/>
    <w:rsid w:val="00AB7E0C"/>
  </w:style>
  <w:style w:type="character" w:customStyle="1" w:styleId="WW-Absatz-Standardschriftart1111111111">
    <w:name w:val="WW-Absatz-Standardschriftart1111111111"/>
    <w:rsid w:val="00AB7E0C"/>
  </w:style>
  <w:style w:type="character" w:customStyle="1" w:styleId="WW-Absatz-Standardschriftart11111111111">
    <w:name w:val="WW-Absatz-Standardschriftart11111111111"/>
    <w:rsid w:val="00AB7E0C"/>
  </w:style>
  <w:style w:type="character" w:customStyle="1" w:styleId="6">
    <w:name w:val="Основной шрифт абзаца6"/>
    <w:rsid w:val="00AB7E0C"/>
  </w:style>
  <w:style w:type="character" w:customStyle="1" w:styleId="WW8Num4z0">
    <w:name w:val="WW8Num4z0"/>
    <w:rsid w:val="00AB7E0C"/>
  </w:style>
  <w:style w:type="character" w:customStyle="1" w:styleId="WW8Num4z1">
    <w:name w:val="WW8Num4z1"/>
    <w:rsid w:val="00AB7E0C"/>
  </w:style>
  <w:style w:type="character" w:customStyle="1" w:styleId="WW8Num4z2">
    <w:name w:val="WW8Num4z2"/>
    <w:rsid w:val="00AB7E0C"/>
  </w:style>
  <w:style w:type="character" w:customStyle="1" w:styleId="WW8Num4z3">
    <w:name w:val="WW8Num4z3"/>
    <w:rsid w:val="00AB7E0C"/>
  </w:style>
  <w:style w:type="character" w:customStyle="1" w:styleId="WW8Num4z4">
    <w:name w:val="WW8Num4z4"/>
    <w:rsid w:val="00AB7E0C"/>
  </w:style>
  <w:style w:type="character" w:customStyle="1" w:styleId="WW8Num4z5">
    <w:name w:val="WW8Num4z5"/>
    <w:rsid w:val="00AB7E0C"/>
  </w:style>
  <w:style w:type="character" w:customStyle="1" w:styleId="WW8Num4z6">
    <w:name w:val="WW8Num4z6"/>
    <w:rsid w:val="00AB7E0C"/>
  </w:style>
  <w:style w:type="character" w:customStyle="1" w:styleId="WW8Num4z7">
    <w:name w:val="WW8Num4z7"/>
    <w:rsid w:val="00AB7E0C"/>
  </w:style>
  <w:style w:type="character" w:customStyle="1" w:styleId="WW8Num4z8">
    <w:name w:val="WW8Num4z8"/>
    <w:rsid w:val="00AB7E0C"/>
  </w:style>
  <w:style w:type="character" w:customStyle="1" w:styleId="5">
    <w:name w:val="Основной шрифт абзаца5"/>
    <w:rsid w:val="00AB7E0C"/>
  </w:style>
  <w:style w:type="character" w:customStyle="1" w:styleId="WW-Absatz-Standardschriftart111111111111">
    <w:name w:val="WW-Absatz-Standardschriftart111111111111"/>
    <w:rsid w:val="00AB7E0C"/>
  </w:style>
  <w:style w:type="character" w:customStyle="1" w:styleId="WW-Absatz-Standardschriftart1111111111111">
    <w:name w:val="WW-Absatz-Standardschriftart1111111111111"/>
    <w:rsid w:val="00AB7E0C"/>
  </w:style>
  <w:style w:type="character" w:customStyle="1" w:styleId="4">
    <w:name w:val="Основной шрифт абзаца4"/>
    <w:rsid w:val="00AB7E0C"/>
  </w:style>
  <w:style w:type="character" w:customStyle="1" w:styleId="WW-Absatz-Standardschriftart11111111111111">
    <w:name w:val="WW-Absatz-Standardschriftart11111111111111"/>
    <w:rsid w:val="00AB7E0C"/>
  </w:style>
  <w:style w:type="character" w:customStyle="1" w:styleId="WW-Absatz-Standardschriftart111111111111111">
    <w:name w:val="WW-Absatz-Standardschriftart111111111111111"/>
    <w:rsid w:val="00AB7E0C"/>
  </w:style>
  <w:style w:type="character" w:customStyle="1" w:styleId="WW-Absatz-Standardschriftart1111111111111111">
    <w:name w:val="WW-Absatz-Standardschriftart1111111111111111"/>
    <w:rsid w:val="00AB7E0C"/>
  </w:style>
  <w:style w:type="character" w:customStyle="1" w:styleId="WW-Absatz-Standardschriftart11111111111111111">
    <w:name w:val="WW-Absatz-Standardschriftart11111111111111111"/>
    <w:rsid w:val="00AB7E0C"/>
  </w:style>
  <w:style w:type="character" w:customStyle="1" w:styleId="30">
    <w:name w:val="Основной шрифт абзаца3"/>
    <w:rsid w:val="00AB7E0C"/>
  </w:style>
  <w:style w:type="character" w:customStyle="1" w:styleId="WW-Absatz-Standardschriftart111111111111111111">
    <w:name w:val="WW-Absatz-Standardschriftart111111111111111111"/>
    <w:rsid w:val="00AB7E0C"/>
  </w:style>
  <w:style w:type="character" w:customStyle="1" w:styleId="WW-Absatz-Standardschriftart1111111111111111111">
    <w:name w:val="WW-Absatz-Standardschriftart1111111111111111111"/>
    <w:rsid w:val="00AB7E0C"/>
  </w:style>
  <w:style w:type="character" w:customStyle="1" w:styleId="WW-Absatz-Standardschriftart11111111111111111111">
    <w:name w:val="WW-Absatz-Standardschriftart11111111111111111111"/>
    <w:rsid w:val="00AB7E0C"/>
  </w:style>
  <w:style w:type="character" w:customStyle="1" w:styleId="WW-Absatz-Standardschriftart111111111111111111111">
    <w:name w:val="WW-Absatz-Standardschriftart111111111111111111111"/>
    <w:rsid w:val="00AB7E0C"/>
  </w:style>
  <w:style w:type="character" w:customStyle="1" w:styleId="WW-Absatz-Standardschriftart1111111111111111111111">
    <w:name w:val="WW-Absatz-Standardschriftart1111111111111111111111"/>
    <w:rsid w:val="00AB7E0C"/>
  </w:style>
  <w:style w:type="character" w:customStyle="1" w:styleId="WW-Absatz-Standardschriftart11111111111111111111111">
    <w:name w:val="WW-Absatz-Standardschriftart11111111111111111111111"/>
    <w:rsid w:val="00AB7E0C"/>
  </w:style>
  <w:style w:type="character" w:customStyle="1" w:styleId="WW-Absatz-Standardschriftart111111111111111111111111">
    <w:name w:val="WW-Absatz-Standardschriftart111111111111111111111111"/>
    <w:rsid w:val="00AB7E0C"/>
  </w:style>
  <w:style w:type="character" w:customStyle="1" w:styleId="WW-Absatz-Standardschriftart1111111111111111111111111">
    <w:name w:val="WW-Absatz-Standardschriftart1111111111111111111111111"/>
    <w:rsid w:val="00AB7E0C"/>
  </w:style>
  <w:style w:type="character" w:customStyle="1" w:styleId="WW-Absatz-Standardschriftart11111111111111111111111111">
    <w:name w:val="WW-Absatz-Standardschriftart11111111111111111111111111"/>
    <w:rsid w:val="00AB7E0C"/>
  </w:style>
  <w:style w:type="character" w:customStyle="1" w:styleId="WW8Num5z0">
    <w:name w:val="WW8Num5z0"/>
    <w:rsid w:val="00AB7E0C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AB7E0C"/>
  </w:style>
  <w:style w:type="character" w:customStyle="1" w:styleId="WW-Absatz-Standardschriftart1111111111111111111111111111">
    <w:name w:val="WW-Absatz-Standardschriftart1111111111111111111111111111"/>
    <w:rsid w:val="00AB7E0C"/>
  </w:style>
  <w:style w:type="character" w:customStyle="1" w:styleId="WW-Absatz-Standardschriftart11111111111111111111111111111">
    <w:name w:val="WW-Absatz-Standardschriftart11111111111111111111111111111"/>
    <w:rsid w:val="00AB7E0C"/>
  </w:style>
  <w:style w:type="character" w:customStyle="1" w:styleId="WW-Absatz-Standardschriftart111111111111111111111111111111">
    <w:name w:val="WW-Absatz-Standardschriftart111111111111111111111111111111"/>
    <w:rsid w:val="00AB7E0C"/>
  </w:style>
  <w:style w:type="character" w:customStyle="1" w:styleId="WW-Absatz-Standardschriftart1111111111111111111111111111111">
    <w:name w:val="WW-Absatz-Standardschriftart1111111111111111111111111111111"/>
    <w:rsid w:val="00AB7E0C"/>
  </w:style>
  <w:style w:type="character" w:customStyle="1" w:styleId="WW-Absatz-Standardschriftart11111111111111111111111111111111">
    <w:name w:val="WW-Absatz-Standardschriftart11111111111111111111111111111111"/>
    <w:rsid w:val="00AB7E0C"/>
  </w:style>
  <w:style w:type="character" w:customStyle="1" w:styleId="WW-Absatz-Standardschriftart111111111111111111111111111111111">
    <w:name w:val="WW-Absatz-Standardschriftart111111111111111111111111111111111"/>
    <w:rsid w:val="00AB7E0C"/>
  </w:style>
  <w:style w:type="character" w:customStyle="1" w:styleId="WW-Absatz-Standardschriftart1111111111111111111111111111111111">
    <w:name w:val="WW-Absatz-Standardschriftart1111111111111111111111111111111111"/>
    <w:rsid w:val="00AB7E0C"/>
  </w:style>
  <w:style w:type="character" w:customStyle="1" w:styleId="WW-Absatz-Standardschriftart11111111111111111111111111111111111">
    <w:name w:val="WW-Absatz-Standardschriftart11111111111111111111111111111111111"/>
    <w:rsid w:val="00AB7E0C"/>
  </w:style>
  <w:style w:type="character" w:customStyle="1" w:styleId="WW-Absatz-Standardschriftart111111111111111111111111111111111111">
    <w:name w:val="WW-Absatz-Standardschriftart111111111111111111111111111111111111"/>
    <w:rsid w:val="00AB7E0C"/>
  </w:style>
  <w:style w:type="character" w:customStyle="1" w:styleId="WW-Absatz-Standardschriftart1111111111111111111111111111111111111">
    <w:name w:val="WW-Absatz-Standardschriftart1111111111111111111111111111111111111"/>
    <w:rsid w:val="00AB7E0C"/>
  </w:style>
  <w:style w:type="character" w:customStyle="1" w:styleId="WW-Absatz-Standardschriftart11111111111111111111111111111111111111">
    <w:name w:val="WW-Absatz-Standardschriftart11111111111111111111111111111111111111"/>
    <w:rsid w:val="00AB7E0C"/>
  </w:style>
  <w:style w:type="character" w:customStyle="1" w:styleId="WW-Absatz-Standardschriftart111111111111111111111111111111111111111">
    <w:name w:val="WW-Absatz-Standardschriftart111111111111111111111111111111111111111"/>
    <w:rsid w:val="00AB7E0C"/>
  </w:style>
  <w:style w:type="character" w:customStyle="1" w:styleId="WW-Absatz-Standardschriftart1111111111111111111111111111111111111111">
    <w:name w:val="WW-Absatz-Standardschriftart1111111111111111111111111111111111111111"/>
    <w:rsid w:val="00AB7E0C"/>
  </w:style>
  <w:style w:type="character" w:customStyle="1" w:styleId="WW-Absatz-Standardschriftart11111111111111111111111111111111111111111">
    <w:name w:val="WW-Absatz-Standardschriftart11111111111111111111111111111111111111111"/>
    <w:rsid w:val="00AB7E0C"/>
  </w:style>
  <w:style w:type="character" w:customStyle="1" w:styleId="WW-Absatz-Standardschriftart111111111111111111111111111111111111111111">
    <w:name w:val="WW-Absatz-Standardschriftart111111111111111111111111111111111111111111"/>
    <w:rsid w:val="00AB7E0C"/>
  </w:style>
  <w:style w:type="character" w:customStyle="1" w:styleId="WW-Absatz-Standardschriftart1111111111111111111111111111111111111111111">
    <w:name w:val="WW-Absatz-Standardschriftart1111111111111111111111111111111111111111111"/>
    <w:rsid w:val="00AB7E0C"/>
  </w:style>
  <w:style w:type="character" w:customStyle="1" w:styleId="WW-Absatz-Standardschriftart11111111111111111111111111111111111111111111">
    <w:name w:val="WW-Absatz-Standardschriftart11111111111111111111111111111111111111111111"/>
    <w:rsid w:val="00AB7E0C"/>
  </w:style>
  <w:style w:type="character" w:customStyle="1" w:styleId="2">
    <w:name w:val="Основной шрифт абзаца2"/>
    <w:rsid w:val="00AB7E0C"/>
  </w:style>
  <w:style w:type="character" w:customStyle="1" w:styleId="11">
    <w:name w:val="Основной шрифт абзаца1"/>
    <w:rsid w:val="00AB7E0C"/>
  </w:style>
  <w:style w:type="character" w:styleId="a5">
    <w:name w:val="Hyperlink"/>
    <w:rsid w:val="00AB7E0C"/>
    <w:rPr>
      <w:color w:val="000080"/>
      <w:u w:val="single"/>
    </w:rPr>
  </w:style>
  <w:style w:type="character" w:customStyle="1" w:styleId="8">
    <w:name w:val="Основной шрифт абзаца8"/>
    <w:rsid w:val="00AB7E0C"/>
  </w:style>
  <w:style w:type="character" w:customStyle="1" w:styleId="12">
    <w:name w:val="Основной текст1"/>
    <w:rsid w:val="00AB7E0C"/>
    <w:rPr>
      <w:sz w:val="24"/>
      <w:szCs w:val="24"/>
      <w:lang w:val="ru-RU" w:bidi="ar-SA"/>
    </w:rPr>
  </w:style>
  <w:style w:type="character" w:customStyle="1" w:styleId="a6">
    <w:name w:val="Символ нумерации"/>
    <w:rsid w:val="00AB7E0C"/>
  </w:style>
  <w:style w:type="character" w:styleId="a7">
    <w:name w:val="Strong"/>
    <w:qFormat/>
    <w:rsid w:val="00AB7E0C"/>
    <w:rPr>
      <w:b/>
      <w:bCs/>
    </w:rPr>
  </w:style>
  <w:style w:type="character" w:customStyle="1" w:styleId="a8">
    <w:name w:val="Маркеры списка"/>
    <w:rsid w:val="00AB7E0C"/>
    <w:rPr>
      <w:rFonts w:ascii="OpenSymbol" w:eastAsia="OpenSymbol" w:hAnsi="OpenSymbol" w:cs="OpenSymbol"/>
    </w:rPr>
  </w:style>
  <w:style w:type="character" w:styleId="a9">
    <w:name w:val="Emphasis"/>
    <w:qFormat/>
    <w:rsid w:val="00AB7E0C"/>
    <w:rPr>
      <w:i/>
      <w:iCs/>
    </w:rPr>
  </w:style>
  <w:style w:type="character" w:customStyle="1" w:styleId="apple-converted-space">
    <w:name w:val="apple-converted-space"/>
    <w:basedOn w:val="5"/>
    <w:rsid w:val="00AB7E0C"/>
  </w:style>
  <w:style w:type="paragraph" w:customStyle="1" w:styleId="aa">
    <w:name w:val="Заголовок"/>
    <w:basedOn w:val="a0"/>
    <w:next w:val="a1"/>
    <w:rsid w:val="00AB7E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AB7E0C"/>
    <w:pPr>
      <w:spacing w:after="120"/>
    </w:pPr>
  </w:style>
  <w:style w:type="paragraph" w:styleId="ab">
    <w:name w:val="List"/>
    <w:basedOn w:val="a1"/>
    <w:rsid w:val="00AB7E0C"/>
    <w:rPr>
      <w:rFonts w:ascii="Arial" w:hAnsi="Arial" w:cs="Mangal"/>
    </w:rPr>
  </w:style>
  <w:style w:type="paragraph" w:styleId="ac">
    <w:name w:val="caption"/>
    <w:basedOn w:val="a0"/>
    <w:qFormat/>
    <w:rsid w:val="00AB7E0C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Указатель7"/>
    <w:basedOn w:val="a0"/>
    <w:rsid w:val="00AB7E0C"/>
    <w:pPr>
      <w:suppressLineNumbers/>
    </w:pPr>
    <w:rPr>
      <w:rFonts w:cs="FreeSans"/>
    </w:rPr>
  </w:style>
  <w:style w:type="paragraph" w:customStyle="1" w:styleId="50">
    <w:name w:val="Название объекта5"/>
    <w:basedOn w:val="a0"/>
    <w:rsid w:val="00AB7E0C"/>
    <w:pPr>
      <w:suppressLineNumbers/>
      <w:spacing w:before="120" w:after="120"/>
    </w:pPr>
    <w:rPr>
      <w:rFonts w:cs="FreeSans"/>
      <w:i/>
      <w:iCs/>
    </w:rPr>
  </w:style>
  <w:style w:type="paragraph" w:customStyle="1" w:styleId="60">
    <w:name w:val="Указатель6"/>
    <w:basedOn w:val="a0"/>
    <w:rsid w:val="00AB7E0C"/>
    <w:pPr>
      <w:suppressLineNumbers/>
    </w:pPr>
    <w:rPr>
      <w:rFonts w:cs="FreeSans"/>
    </w:rPr>
  </w:style>
  <w:style w:type="paragraph" w:customStyle="1" w:styleId="40">
    <w:name w:val="Название объекта4"/>
    <w:basedOn w:val="a0"/>
    <w:rsid w:val="00AB7E0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AB7E0C"/>
    <w:pPr>
      <w:suppressLineNumbers/>
    </w:pPr>
    <w:rPr>
      <w:rFonts w:cs="Mangal"/>
    </w:rPr>
  </w:style>
  <w:style w:type="paragraph" w:customStyle="1" w:styleId="31">
    <w:name w:val="Название объекта3"/>
    <w:basedOn w:val="a0"/>
    <w:rsid w:val="00AB7E0C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0"/>
    <w:rsid w:val="00AB7E0C"/>
    <w:pPr>
      <w:suppressLineNumbers/>
    </w:pPr>
    <w:rPr>
      <w:rFonts w:cs="FreeSans"/>
    </w:rPr>
  </w:style>
  <w:style w:type="paragraph" w:customStyle="1" w:styleId="20">
    <w:name w:val="Название объекта2"/>
    <w:basedOn w:val="a0"/>
    <w:rsid w:val="00AB7E0C"/>
    <w:pPr>
      <w:suppressLineNumbers/>
      <w:spacing w:before="120" w:after="120"/>
    </w:pPr>
    <w:rPr>
      <w:rFonts w:cs="FreeSans"/>
      <w:i/>
      <w:iCs/>
    </w:rPr>
  </w:style>
  <w:style w:type="paragraph" w:customStyle="1" w:styleId="32">
    <w:name w:val="Указатель3"/>
    <w:basedOn w:val="a0"/>
    <w:rsid w:val="00AB7E0C"/>
    <w:pPr>
      <w:suppressLineNumbers/>
    </w:pPr>
    <w:rPr>
      <w:rFonts w:cs="FreeSans"/>
    </w:rPr>
  </w:style>
  <w:style w:type="paragraph" w:customStyle="1" w:styleId="13">
    <w:name w:val="Название объекта1"/>
    <w:basedOn w:val="a0"/>
    <w:rsid w:val="00AB7E0C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0"/>
    <w:rsid w:val="00AB7E0C"/>
    <w:pPr>
      <w:suppressLineNumbers/>
    </w:pPr>
    <w:rPr>
      <w:rFonts w:cs="FreeSans"/>
    </w:rPr>
  </w:style>
  <w:style w:type="paragraph" w:customStyle="1" w:styleId="14">
    <w:name w:val="Название1"/>
    <w:basedOn w:val="a0"/>
    <w:rsid w:val="00AB7E0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0"/>
    <w:rsid w:val="00AB7E0C"/>
    <w:pPr>
      <w:suppressLineNumbers/>
    </w:pPr>
    <w:rPr>
      <w:rFonts w:ascii="Arial" w:hAnsi="Arial" w:cs="Mangal"/>
    </w:rPr>
  </w:style>
  <w:style w:type="paragraph" w:styleId="ad">
    <w:name w:val="Balloon Text"/>
    <w:basedOn w:val="a0"/>
    <w:rsid w:val="00AB7E0C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rsid w:val="00AB7E0C"/>
    <w:pPr>
      <w:ind w:left="720"/>
    </w:pPr>
    <w:rPr>
      <w:rFonts w:eastAsia="Calibri"/>
      <w:kern w:val="1"/>
      <w:sz w:val="28"/>
      <w:szCs w:val="20"/>
    </w:rPr>
  </w:style>
  <w:style w:type="paragraph" w:customStyle="1" w:styleId="ae">
    <w:name w:val="Содержимое таблицы"/>
    <w:basedOn w:val="a0"/>
    <w:rsid w:val="00AB7E0C"/>
    <w:pPr>
      <w:suppressLineNumbers/>
    </w:pPr>
  </w:style>
  <w:style w:type="paragraph" w:customStyle="1" w:styleId="af">
    <w:name w:val="Заголовок таблицы"/>
    <w:basedOn w:val="ae"/>
    <w:rsid w:val="00AB7E0C"/>
    <w:pPr>
      <w:jc w:val="center"/>
    </w:pPr>
    <w:rPr>
      <w:b/>
      <w:bCs/>
    </w:rPr>
  </w:style>
  <w:style w:type="paragraph" w:styleId="a">
    <w:name w:val="Normal (Web)"/>
    <w:basedOn w:val="a0"/>
    <w:rsid w:val="00AB7E0C"/>
    <w:pPr>
      <w:numPr>
        <w:numId w:val="2"/>
      </w:numPr>
      <w:spacing w:before="280" w:after="280"/>
      <w:ind w:left="0" w:firstLine="0"/>
    </w:pPr>
  </w:style>
  <w:style w:type="paragraph" w:customStyle="1" w:styleId="af0">
    <w:name w:val="Прижатый влево"/>
    <w:basedOn w:val="a0"/>
    <w:rsid w:val="00AB7E0C"/>
  </w:style>
  <w:style w:type="paragraph" w:customStyle="1" w:styleId="ConsPlusNonformat">
    <w:name w:val="ConsPlusNonformat"/>
    <w:rsid w:val="00AB7E0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0"/>
    <w:rsid w:val="00AB7E0C"/>
    <w:pPr>
      <w:suppressLineNumbers/>
      <w:tabs>
        <w:tab w:val="center" w:pos="4677"/>
        <w:tab w:val="right" w:pos="9355"/>
      </w:tabs>
    </w:pPr>
  </w:style>
  <w:style w:type="paragraph" w:styleId="af2">
    <w:name w:val="header"/>
    <w:basedOn w:val="a0"/>
    <w:rsid w:val="00AB7E0C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AB7E0C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HTML">
    <w:name w:val="HTML Preformatted"/>
    <w:basedOn w:val="a0"/>
    <w:rsid w:val="00AB7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B7E0C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af3">
    <w:name w:val="Содержимое врезки"/>
    <w:basedOn w:val="a1"/>
    <w:rsid w:val="00AB7E0C"/>
  </w:style>
  <w:style w:type="character" w:customStyle="1" w:styleId="10">
    <w:name w:val="Заголовок 1 Знак"/>
    <w:link w:val="1"/>
    <w:uiPriority w:val="9"/>
    <w:rsid w:val="0069122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fontstyle01">
    <w:name w:val="fontstyle01"/>
    <w:rsid w:val="001D38D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5318-0DA4-43D1-8D09-85DA2DDD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23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установлению объектов, в которых предоставляются услуги по временному проживанию (ночлегу) гражданам Украины, иностранцам и лицам  без гражданства, на территории г</vt:lpstr>
    </vt:vector>
  </TitlesOfParts>
  <Company>Microsoft</Company>
  <LinksUpToDate>false</LinksUpToDate>
  <CharactersWithSpaces>41877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установлению объектов, в которых предоставляются услуги по временному проживанию (ночлегу) гражданам Украины, иностранцам и лицам  без гражданства, на территории г</dc:title>
  <dc:creator>User</dc:creator>
  <cp:lastModifiedBy>Kachnov</cp:lastModifiedBy>
  <cp:revision>9</cp:revision>
  <cp:lastPrinted>2021-12-09T12:55:00Z</cp:lastPrinted>
  <dcterms:created xsi:type="dcterms:W3CDTF">2021-07-22T13:57:00Z</dcterms:created>
  <dcterms:modified xsi:type="dcterms:W3CDTF">2021-12-16T14:15:00Z</dcterms:modified>
</cp:coreProperties>
</file>